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3EA0E" w14:textId="77777777" w:rsidR="000840F3" w:rsidRPr="002C47BD" w:rsidRDefault="000840F3" w:rsidP="000840F3">
      <w:pPr>
        <w:rPr>
          <w:sz w:val="28"/>
        </w:rPr>
      </w:pPr>
    </w:p>
    <w:tbl>
      <w:tblPr>
        <w:tblW w:w="107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1093"/>
        <w:gridCol w:w="6"/>
        <w:gridCol w:w="1140"/>
        <w:gridCol w:w="2258"/>
        <w:gridCol w:w="1426"/>
        <w:gridCol w:w="1003"/>
        <w:gridCol w:w="1586"/>
      </w:tblGrid>
      <w:tr w:rsidR="000840F3" w:rsidRPr="002C47BD" w14:paraId="19E7BB57" w14:textId="77777777">
        <w:trPr>
          <w:trHeight w:val="360"/>
        </w:trPr>
        <w:tc>
          <w:tcPr>
            <w:tcW w:w="2146" w:type="dxa"/>
            <w:vMerge w:val="restart"/>
          </w:tcPr>
          <w:p w14:paraId="64F6EA10" w14:textId="77777777" w:rsidR="000840F3" w:rsidRPr="002C47BD" w:rsidRDefault="00F226A8" w:rsidP="009B472C">
            <w:pPr>
              <w:rPr>
                <w:b/>
                <w:color w:val="FFFFFF"/>
                <w:sz w:val="52"/>
              </w:rPr>
            </w:pPr>
            <w:r>
              <w:rPr>
                <w:rFonts w:ascii="Tahoma" w:hAnsi="Tahoma" w:cs="Tahoma"/>
                <w:noProof/>
                <w:color w:val="000000"/>
                <w:sz w:val="18"/>
                <w:szCs w:val="18"/>
                <w:lang w:eastAsia="en-GB"/>
              </w:rPr>
              <w:drawing>
                <wp:inline distT="0" distB="0" distL="0" distR="0" wp14:anchorId="6572A04A" wp14:editId="797C1B95">
                  <wp:extent cx="1228725" cy="1952625"/>
                  <wp:effectExtent l="19050" t="0" r="9525" b="0"/>
                  <wp:docPr id="1" name="Picture 1" descr="TIOF%20Strands%20Master%20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OF%20Strands%20Master%20email"/>
                          <pic:cNvPicPr>
                            <a:picLocks noChangeAspect="1" noChangeArrowheads="1"/>
                          </pic:cNvPicPr>
                        </pic:nvPicPr>
                        <pic:blipFill>
                          <a:blip r:embed="rId5" cstate="print"/>
                          <a:srcRect/>
                          <a:stretch>
                            <a:fillRect/>
                          </a:stretch>
                        </pic:blipFill>
                        <pic:spPr bwMode="auto">
                          <a:xfrm>
                            <a:off x="0" y="0"/>
                            <a:ext cx="1228725" cy="1952625"/>
                          </a:xfrm>
                          <a:prstGeom prst="rect">
                            <a:avLst/>
                          </a:prstGeom>
                          <a:noFill/>
                          <a:ln w="9525">
                            <a:noFill/>
                            <a:miter lim="800000"/>
                            <a:headEnd/>
                            <a:tailEnd/>
                          </a:ln>
                        </pic:spPr>
                      </pic:pic>
                    </a:graphicData>
                  </a:graphic>
                </wp:inline>
              </w:drawing>
            </w:r>
          </w:p>
        </w:tc>
        <w:tc>
          <w:tcPr>
            <w:tcW w:w="8562" w:type="dxa"/>
            <w:gridSpan w:val="7"/>
            <w:shd w:val="clear" w:color="auto" w:fill="000000"/>
          </w:tcPr>
          <w:p w14:paraId="6F7E4386" w14:textId="77777777" w:rsidR="000840F3" w:rsidRPr="002C47BD" w:rsidRDefault="000840F3" w:rsidP="009B472C">
            <w:pPr>
              <w:jc w:val="center"/>
              <w:rPr>
                <w:b/>
                <w:color w:val="FFFFFF"/>
                <w:sz w:val="28"/>
              </w:rPr>
            </w:pPr>
            <w:r w:rsidRPr="002C47BD">
              <w:rPr>
                <w:b/>
                <w:color w:val="FFFFFF"/>
                <w:sz w:val="28"/>
              </w:rPr>
              <w:t xml:space="preserve"> RERC   </w:t>
            </w:r>
          </w:p>
          <w:p w14:paraId="59F1521B" w14:textId="77777777" w:rsidR="000840F3" w:rsidRPr="002C47BD" w:rsidRDefault="000840F3" w:rsidP="009B472C">
            <w:pPr>
              <w:jc w:val="center"/>
              <w:rPr>
                <w:b/>
                <w:color w:val="FFFFFF"/>
                <w:sz w:val="28"/>
              </w:rPr>
            </w:pPr>
            <w:r w:rsidRPr="002C47BD">
              <w:rPr>
                <w:b/>
                <w:color w:val="FFFFFF"/>
                <w:sz w:val="28"/>
              </w:rPr>
              <w:t>This Is Our Faith Planning Exemplars</w:t>
            </w:r>
          </w:p>
        </w:tc>
      </w:tr>
      <w:tr w:rsidR="000840F3" w:rsidRPr="002C47BD" w14:paraId="38465449" w14:textId="77777777">
        <w:trPr>
          <w:trHeight w:val="580"/>
        </w:trPr>
        <w:tc>
          <w:tcPr>
            <w:tcW w:w="2146" w:type="dxa"/>
            <w:vMerge/>
          </w:tcPr>
          <w:p w14:paraId="6A0AB0CD" w14:textId="77777777" w:rsidR="000840F3" w:rsidRPr="002C47BD" w:rsidRDefault="000840F3" w:rsidP="009B472C">
            <w:pPr>
              <w:rPr>
                <w:sz w:val="40"/>
              </w:rPr>
            </w:pPr>
          </w:p>
        </w:tc>
        <w:tc>
          <w:tcPr>
            <w:tcW w:w="1094" w:type="dxa"/>
          </w:tcPr>
          <w:p w14:paraId="372D8B27" w14:textId="77777777" w:rsidR="000840F3" w:rsidRPr="00D21D06" w:rsidRDefault="00D21D06" w:rsidP="009B472C">
            <w:pPr>
              <w:rPr>
                <w:sz w:val="24"/>
                <w:szCs w:val="24"/>
              </w:rPr>
            </w:pPr>
            <w:r w:rsidRPr="00D21D06">
              <w:rPr>
                <w:b/>
                <w:sz w:val="24"/>
                <w:szCs w:val="24"/>
              </w:rPr>
              <w:t>Year group</w:t>
            </w:r>
          </w:p>
        </w:tc>
        <w:tc>
          <w:tcPr>
            <w:tcW w:w="3420" w:type="dxa"/>
            <w:gridSpan w:val="3"/>
          </w:tcPr>
          <w:p w14:paraId="69403979" w14:textId="77777777" w:rsidR="000840F3" w:rsidRPr="00D21D06" w:rsidRDefault="000840F3" w:rsidP="009B472C">
            <w:pPr>
              <w:ind w:left="32"/>
              <w:rPr>
                <w:b/>
                <w:sz w:val="24"/>
                <w:szCs w:val="24"/>
              </w:rPr>
            </w:pPr>
            <w:r w:rsidRPr="00D21D06">
              <w:rPr>
                <w:b/>
                <w:sz w:val="24"/>
                <w:szCs w:val="24"/>
              </w:rPr>
              <w:t>Suggested Theme</w:t>
            </w:r>
            <w:r w:rsidR="00D21D06" w:rsidRPr="00D21D06">
              <w:rPr>
                <w:b/>
                <w:sz w:val="24"/>
                <w:szCs w:val="24"/>
              </w:rPr>
              <w:t>/Topic/Unit</w:t>
            </w:r>
            <w:r w:rsidRPr="00D21D06">
              <w:rPr>
                <w:b/>
                <w:sz w:val="24"/>
                <w:szCs w:val="24"/>
              </w:rPr>
              <w:t xml:space="preserve">: </w:t>
            </w:r>
          </w:p>
          <w:p w14:paraId="5FE9BCC8" w14:textId="534568DB" w:rsidR="000840F3" w:rsidRPr="00490AE1" w:rsidRDefault="00936A06" w:rsidP="00BC4315">
            <w:pPr>
              <w:ind w:left="32"/>
              <w:rPr>
                <w:b/>
                <w:sz w:val="36"/>
                <w:szCs w:val="36"/>
              </w:rPr>
            </w:pPr>
            <w:r>
              <w:rPr>
                <w:b/>
                <w:sz w:val="36"/>
                <w:szCs w:val="36"/>
              </w:rPr>
              <w:t>Equalities</w:t>
            </w:r>
            <w:bookmarkStart w:id="0" w:name="_GoBack"/>
            <w:bookmarkEnd w:id="0"/>
          </w:p>
        </w:tc>
        <w:tc>
          <w:tcPr>
            <w:tcW w:w="4048" w:type="dxa"/>
            <w:gridSpan w:val="3"/>
          </w:tcPr>
          <w:p w14:paraId="24FC3F17" w14:textId="77777777" w:rsidR="000840F3" w:rsidRPr="002C47BD" w:rsidRDefault="000840F3" w:rsidP="009B472C">
            <w:pPr>
              <w:rPr>
                <w:sz w:val="28"/>
              </w:rPr>
            </w:pPr>
            <w:r w:rsidRPr="002C47BD">
              <w:rPr>
                <w:b/>
                <w:sz w:val="28"/>
              </w:rPr>
              <w:t>Suggested Timescale:</w:t>
            </w:r>
            <w:r w:rsidRPr="002C47BD">
              <w:rPr>
                <w:sz w:val="28"/>
              </w:rPr>
              <w:t xml:space="preserve"> </w:t>
            </w:r>
          </w:p>
          <w:p w14:paraId="7C0D278C" w14:textId="77777777" w:rsidR="007A603B" w:rsidRDefault="007A603B" w:rsidP="009B472C">
            <w:pPr>
              <w:rPr>
                <w:sz w:val="28"/>
                <w:szCs w:val="28"/>
              </w:rPr>
            </w:pPr>
          </w:p>
          <w:p w14:paraId="1FB33008" w14:textId="77777777" w:rsidR="00D21D06" w:rsidRPr="007A603B" w:rsidRDefault="00D21D06" w:rsidP="009B472C">
            <w:pPr>
              <w:rPr>
                <w:sz w:val="28"/>
                <w:szCs w:val="28"/>
              </w:rPr>
            </w:pPr>
          </w:p>
        </w:tc>
      </w:tr>
      <w:tr w:rsidR="000840F3" w:rsidRPr="002C47BD" w14:paraId="56D263B1" w14:textId="77777777">
        <w:trPr>
          <w:trHeight w:val="440"/>
        </w:trPr>
        <w:tc>
          <w:tcPr>
            <w:tcW w:w="2146" w:type="dxa"/>
            <w:vMerge/>
          </w:tcPr>
          <w:p w14:paraId="7D1C42E4" w14:textId="77777777" w:rsidR="000840F3" w:rsidRPr="002C47BD" w:rsidRDefault="000840F3" w:rsidP="009B472C">
            <w:pPr>
              <w:rPr>
                <w:sz w:val="28"/>
              </w:rPr>
            </w:pPr>
          </w:p>
        </w:tc>
        <w:tc>
          <w:tcPr>
            <w:tcW w:w="1100" w:type="dxa"/>
            <w:gridSpan w:val="2"/>
          </w:tcPr>
          <w:p w14:paraId="403F24E2" w14:textId="77777777" w:rsidR="000840F3" w:rsidRPr="002C47BD" w:rsidRDefault="000840F3" w:rsidP="009B472C">
            <w:pPr>
              <w:ind w:left="92"/>
              <w:rPr>
                <w:sz w:val="28"/>
              </w:rPr>
            </w:pPr>
            <w:r w:rsidRPr="002C47BD">
              <w:rPr>
                <w:sz w:val="28"/>
              </w:rPr>
              <w:t>Dates:</w:t>
            </w:r>
          </w:p>
          <w:p w14:paraId="5176B5E9" w14:textId="77777777" w:rsidR="000840F3" w:rsidRPr="002C47BD" w:rsidRDefault="000840F3" w:rsidP="009B472C">
            <w:pPr>
              <w:rPr>
                <w:sz w:val="28"/>
              </w:rPr>
            </w:pPr>
          </w:p>
        </w:tc>
        <w:tc>
          <w:tcPr>
            <w:tcW w:w="7462" w:type="dxa"/>
            <w:gridSpan w:val="5"/>
          </w:tcPr>
          <w:p w14:paraId="522D943E" w14:textId="77777777" w:rsidR="000840F3" w:rsidRPr="002C47BD" w:rsidRDefault="000840F3" w:rsidP="009B472C">
            <w:pPr>
              <w:rPr>
                <w:sz w:val="28"/>
              </w:rPr>
            </w:pPr>
          </w:p>
          <w:p w14:paraId="399CFE3E" w14:textId="77777777" w:rsidR="000840F3" w:rsidRPr="002C47BD" w:rsidRDefault="000840F3" w:rsidP="00BC4315">
            <w:pPr>
              <w:rPr>
                <w:sz w:val="28"/>
              </w:rPr>
            </w:pPr>
          </w:p>
        </w:tc>
      </w:tr>
      <w:tr w:rsidR="000840F3" w:rsidRPr="002C47BD" w14:paraId="30E52D95" w14:textId="77777777">
        <w:trPr>
          <w:trHeight w:val="400"/>
        </w:trPr>
        <w:tc>
          <w:tcPr>
            <w:tcW w:w="2146" w:type="dxa"/>
            <w:vMerge/>
          </w:tcPr>
          <w:p w14:paraId="60476EF7" w14:textId="77777777" w:rsidR="000840F3" w:rsidRPr="002C47BD" w:rsidRDefault="000840F3" w:rsidP="009B472C">
            <w:pPr>
              <w:ind w:left="180"/>
              <w:rPr>
                <w:sz w:val="28"/>
              </w:rPr>
            </w:pPr>
          </w:p>
        </w:tc>
        <w:tc>
          <w:tcPr>
            <w:tcW w:w="2242" w:type="dxa"/>
            <w:gridSpan w:val="3"/>
          </w:tcPr>
          <w:p w14:paraId="2F78E8A0" w14:textId="77777777" w:rsidR="000840F3" w:rsidRPr="002C47BD" w:rsidRDefault="000840F3" w:rsidP="009B472C">
            <w:pPr>
              <w:ind w:left="232"/>
              <w:rPr>
                <w:sz w:val="28"/>
              </w:rPr>
            </w:pPr>
            <w:r w:rsidRPr="002C47BD">
              <w:rPr>
                <w:sz w:val="28"/>
              </w:rPr>
              <w:t>Teacher:</w:t>
            </w:r>
          </w:p>
        </w:tc>
        <w:tc>
          <w:tcPr>
            <w:tcW w:w="3715" w:type="dxa"/>
            <w:gridSpan w:val="2"/>
          </w:tcPr>
          <w:p w14:paraId="4C81155F" w14:textId="470C2BD4" w:rsidR="000840F3" w:rsidRPr="002C47BD" w:rsidRDefault="001673C6" w:rsidP="009B472C">
            <w:pPr>
              <w:rPr>
                <w:sz w:val="28"/>
              </w:rPr>
            </w:pPr>
            <w:r>
              <w:rPr>
                <w:sz w:val="28"/>
              </w:rPr>
              <w:t>Early Level</w:t>
            </w:r>
          </w:p>
        </w:tc>
        <w:tc>
          <w:tcPr>
            <w:tcW w:w="1003" w:type="dxa"/>
          </w:tcPr>
          <w:p w14:paraId="0F1DAFC9" w14:textId="77777777" w:rsidR="000840F3" w:rsidRPr="002C47BD" w:rsidRDefault="000840F3" w:rsidP="009B472C">
            <w:pPr>
              <w:rPr>
                <w:sz w:val="28"/>
              </w:rPr>
            </w:pPr>
            <w:r w:rsidRPr="002C47BD">
              <w:rPr>
                <w:sz w:val="28"/>
              </w:rPr>
              <w:t>Class:</w:t>
            </w:r>
          </w:p>
        </w:tc>
        <w:tc>
          <w:tcPr>
            <w:tcW w:w="1602" w:type="dxa"/>
          </w:tcPr>
          <w:p w14:paraId="00ED766F" w14:textId="77777777" w:rsidR="000840F3" w:rsidRPr="002C47BD" w:rsidRDefault="000840F3" w:rsidP="009B472C">
            <w:pPr>
              <w:rPr>
                <w:sz w:val="28"/>
              </w:rPr>
            </w:pPr>
          </w:p>
        </w:tc>
      </w:tr>
    </w:tbl>
    <w:p w14:paraId="63127BE1" w14:textId="77777777" w:rsidR="000840F3" w:rsidRPr="002C47BD" w:rsidRDefault="000840F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A46D25" w:rsidRPr="002C47BD" w14:paraId="1911A1E3" w14:textId="77777777" w:rsidTr="00D21D06">
        <w:trPr>
          <w:trHeight w:val="260"/>
        </w:trPr>
        <w:tc>
          <w:tcPr>
            <w:tcW w:w="10548" w:type="dxa"/>
            <w:tcBorders>
              <w:bottom w:val="single" w:sz="4" w:space="0" w:color="000000"/>
            </w:tcBorders>
            <w:shd w:val="clear" w:color="auto" w:fill="000000"/>
          </w:tcPr>
          <w:p w14:paraId="57274868" w14:textId="77777777" w:rsidR="00A46D25" w:rsidRPr="002C47BD" w:rsidRDefault="00A46D25" w:rsidP="006D3F0A">
            <w:pPr>
              <w:rPr>
                <w:b/>
                <w:color w:val="FFFFFF"/>
              </w:rPr>
            </w:pPr>
            <w:r w:rsidRPr="002C47BD">
              <w:rPr>
                <w:b/>
                <w:color w:val="FFFFFF"/>
              </w:rPr>
              <w:t xml:space="preserve">TIOF Core Learning </w:t>
            </w:r>
          </w:p>
        </w:tc>
      </w:tr>
      <w:tr w:rsidR="00D21D06" w:rsidRPr="002C47BD" w14:paraId="32AC53C5" w14:textId="77777777" w:rsidTr="00D21D06">
        <w:trPr>
          <w:trHeight w:val="260"/>
        </w:trPr>
        <w:tc>
          <w:tcPr>
            <w:tcW w:w="10548" w:type="dxa"/>
            <w:tcBorders>
              <w:bottom w:val="single" w:sz="4" w:space="0" w:color="auto"/>
            </w:tcBorders>
            <w:shd w:val="clear" w:color="auto" w:fill="auto"/>
          </w:tcPr>
          <w:p w14:paraId="547C4EB7" w14:textId="77777777" w:rsidR="00D21D06" w:rsidRDefault="00D21D06" w:rsidP="006D3F0A">
            <w:pPr>
              <w:rPr>
                <w:b/>
                <w:color w:val="FFFFFF"/>
              </w:rPr>
            </w:pPr>
          </w:p>
          <w:p w14:paraId="08058DFC" w14:textId="77777777" w:rsidR="007B7F00" w:rsidRDefault="007B7F00" w:rsidP="006D3F0A">
            <w:r>
              <w:t>RERC 0-02a</w:t>
            </w:r>
          </w:p>
          <w:p w14:paraId="3FE4A6BC" w14:textId="1D9A151D" w:rsidR="00D21D06" w:rsidRPr="00D96F73" w:rsidRDefault="007B7F00" w:rsidP="006D3F0A">
            <w:pPr>
              <w:rPr>
                <w:color w:val="FF0000"/>
              </w:rPr>
            </w:pPr>
            <w:r w:rsidRPr="007B7F00">
              <w:t>I know</w:t>
            </w:r>
            <w:r>
              <w:t xml:space="preserve"> that I am unique person and that my gifts and talents come from God</w:t>
            </w:r>
            <w:r w:rsidR="00D96F73">
              <w:t xml:space="preserve"> </w:t>
            </w:r>
          </w:p>
          <w:p w14:paraId="67B95C92" w14:textId="010A16C8" w:rsidR="007B7F00" w:rsidRDefault="007B7F00" w:rsidP="006D3F0A">
            <w:r>
              <w:t xml:space="preserve">I know that God created everyone and that some children are </w:t>
            </w:r>
            <w:proofErr w:type="gramStart"/>
            <w:r>
              <w:t>boys</w:t>
            </w:r>
            <w:proofErr w:type="gramEnd"/>
            <w:r>
              <w:t xml:space="preserve"> and some are girls</w:t>
            </w:r>
          </w:p>
          <w:p w14:paraId="7F815CA0" w14:textId="51B81FBF" w:rsidR="007B7F00" w:rsidRDefault="007B7F00" w:rsidP="006D3F0A">
            <w:r>
              <w:t>I know that, although I am different in appearance, personality and preferences from others, we are all equal and loved in God’s eyes.</w:t>
            </w:r>
          </w:p>
          <w:p w14:paraId="1FA6C72B" w14:textId="697A0CE5" w:rsidR="007B7F00" w:rsidRDefault="007B7F00" w:rsidP="006D3F0A">
            <w:r>
              <w:t>I can recognise that different people help us in different ways, by using their God-given talents e.g. parents, grandparents, doctor, priest, janitor, and I understand that all these people can teach us and that we can learn from their experience and talents.</w:t>
            </w:r>
          </w:p>
          <w:p w14:paraId="0A4D91C0" w14:textId="5824C381" w:rsidR="007B7F00" w:rsidRDefault="007B7F00" w:rsidP="006D3F0A">
            <w:r>
              <w:t>I understand that we can give, as well as receive, love and that we can use our personal talents to grow in relationship with others.</w:t>
            </w:r>
          </w:p>
          <w:p w14:paraId="156D063B" w14:textId="1294BB29" w:rsidR="007B7F00" w:rsidRDefault="007B7F00" w:rsidP="006D3F0A"/>
          <w:p w14:paraId="6EDCD06F" w14:textId="24FE1451" w:rsidR="007B7F00" w:rsidRDefault="007B7F00" w:rsidP="006D3F0A">
            <w:r>
              <w:t>RERC 0-03a</w:t>
            </w:r>
          </w:p>
          <w:p w14:paraId="425E33B4" w14:textId="3255D04D" w:rsidR="007B7F00" w:rsidRDefault="007B7F00" w:rsidP="006D3F0A">
            <w:r>
              <w:t>I am aware of God’s love for me because he has given me people who can care for me and protect me.</w:t>
            </w:r>
          </w:p>
          <w:p w14:paraId="2124E281" w14:textId="0CB0220B" w:rsidR="007B7F00" w:rsidRDefault="007B7F00" w:rsidP="006D3F0A">
            <w:r>
              <w:t>I recognise that a sign of God’s love for me is my uniqueness and</w:t>
            </w:r>
            <w:r w:rsidR="00D96F73">
              <w:t xml:space="preserve"> </w:t>
            </w:r>
            <w:r>
              <w:t xml:space="preserve">I </w:t>
            </w:r>
            <w:proofErr w:type="gramStart"/>
            <w:r>
              <w:t>am able to</w:t>
            </w:r>
            <w:proofErr w:type="gramEnd"/>
            <w:r>
              <w:t xml:space="preserve"> share, with the help of my teacher, the wonder </w:t>
            </w:r>
            <w:r w:rsidR="00D96F73">
              <w:t>of my being</w:t>
            </w:r>
          </w:p>
          <w:p w14:paraId="5C16AEAD" w14:textId="5185DE10" w:rsidR="00D96F73" w:rsidRDefault="00D96F73" w:rsidP="006D3F0A">
            <w:r>
              <w:t>I can praise God for the love he has shown me through creation, through Jesus his Son, and through the people who care for me</w:t>
            </w:r>
          </w:p>
          <w:p w14:paraId="17A4E594" w14:textId="2C082978" w:rsidR="00D96F73" w:rsidRDefault="00D96F73" w:rsidP="006D3F0A"/>
          <w:p w14:paraId="502BBE1B" w14:textId="694F02EA" w:rsidR="00D96F73" w:rsidRDefault="00D96F73" w:rsidP="006D3F0A">
            <w:r>
              <w:t>RERC 0-08a</w:t>
            </w:r>
          </w:p>
          <w:p w14:paraId="172FC764" w14:textId="56257B8E" w:rsidR="00D96F73" w:rsidRDefault="00D96F73" w:rsidP="006D3F0A">
            <w:r>
              <w:t>I am beginning to recognise some of the people who belong to my school community: janitors, office staff, classroom assistants, catering staff, teachers, chaplain etc.</w:t>
            </w:r>
          </w:p>
          <w:p w14:paraId="7701E075" w14:textId="1E0CDB99" w:rsidR="00D96F73" w:rsidRDefault="00D96F73" w:rsidP="006D3F0A"/>
          <w:p w14:paraId="6E51300E" w14:textId="7F32F55B" w:rsidR="00D96F73" w:rsidRDefault="00D96F73" w:rsidP="006D3F0A">
            <w:r>
              <w:t>RERC 0-20a</w:t>
            </w:r>
          </w:p>
          <w:p w14:paraId="60FBABAD" w14:textId="5FBF035E" w:rsidR="00D96F73" w:rsidRDefault="00D96F73" w:rsidP="006D3F0A">
            <w:r>
              <w:t>I can name the people in my family who love me and to whom I show love</w:t>
            </w:r>
          </w:p>
          <w:p w14:paraId="3DF12569" w14:textId="0455BA1A" w:rsidR="00D96F73" w:rsidRDefault="00D96F73" w:rsidP="006D3F0A">
            <w:r>
              <w:t>I am beginning to understand that God loves everybody and want me to show love to others</w:t>
            </w:r>
          </w:p>
          <w:p w14:paraId="67D12646" w14:textId="327FEB33" w:rsidR="00D96F73" w:rsidRDefault="00D96F73" w:rsidP="006D3F0A">
            <w:r>
              <w:t>I can show God’s love by being kind and respectful to my friends and family</w:t>
            </w:r>
          </w:p>
          <w:p w14:paraId="706EC310" w14:textId="643E3E36" w:rsidR="00D96F73" w:rsidRDefault="00D96F73" w:rsidP="006D3F0A"/>
          <w:p w14:paraId="42E59221" w14:textId="44E350E0" w:rsidR="00D96F73" w:rsidRDefault="00D96F73" w:rsidP="006D3F0A">
            <w:r>
              <w:t>RERC 0-21a</w:t>
            </w:r>
          </w:p>
          <w:p w14:paraId="5FA28DCB" w14:textId="528FD137" w:rsidR="00D96F73" w:rsidRDefault="00D96F73" w:rsidP="006D3F0A">
            <w:r>
              <w:t>I have experienced opportunities to listen and share my responses to stories that reflect the Christian values of friendship, caring and love that God show his people</w:t>
            </w:r>
          </w:p>
          <w:p w14:paraId="7259FF46" w14:textId="15AD6BFB" w:rsidR="00D96F73" w:rsidRDefault="00D96F73" w:rsidP="006D3F0A">
            <w:r>
              <w:t>With the help of my teacher, I can identify times when these values have been shown in my playground, home and classroom interactions</w:t>
            </w:r>
          </w:p>
          <w:p w14:paraId="495A9253" w14:textId="155025C8" w:rsidR="00D21D06" w:rsidRPr="00D96F73" w:rsidRDefault="00D96F73" w:rsidP="006D3F0A">
            <w:r>
              <w:t>I know that when I demonstrate these Christian values of friendship, caring and kindness, I am living as God wants me to live</w:t>
            </w:r>
          </w:p>
        </w:tc>
      </w:tr>
    </w:tbl>
    <w:p w14:paraId="18166956" w14:textId="77777777" w:rsidR="00A46D25" w:rsidRPr="002C47BD" w:rsidRDefault="00A46D25" w:rsidP="000840F3">
      <w:pPr>
        <w:rPr>
          <w:sz w:val="16"/>
        </w:rPr>
      </w:pPr>
    </w:p>
    <w:p w14:paraId="2ED3C7A2" w14:textId="77777777" w:rsidR="00A46D25" w:rsidRPr="002C47BD" w:rsidRDefault="00A46D25" w:rsidP="000840F3">
      <w:pPr>
        <w:rPr>
          <w:sz w:val="16"/>
        </w:rPr>
      </w:pPr>
    </w:p>
    <w:p w14:paraId="0D9E5EF5" w14:textId="242B8AA0" w:rsidR="00A46D25" w:rsidRDefault="00A46D25" w:rsidP="000840F3">
      <w:pPr>
        <w:rPr>
          <w:sz w:val="16"/>
        </w:rPr>
      </w:pPr>
    </w:p>
    <w:p w14:paraId="3571D30C" w14:textId="6ABA52AA" w:rsidR="00D96F73" w:rsidRDefault="00D96F73" w:rsidP="000840F3">
      <w:pPr>
        <w:rPr>
          <w:sz w:val="16"/>
        </w:rPr>
      </w:pPr>
    </w:p>
    <w:p w14:paraId="090245C3" w14:textId="373B02F0" w:rsidR="00D96F73" w:rsidRDefault="00D96F73" w:rsidP="000840F3">
      <w:pPr>
        <w:rPr>
          <w:sz w:val="16"/>
        </w:rPr>
      </w:pPr>
    </w:p>
    <w:p w14:paraId="6DEC7465" w14:textId="233A4446" w:rsidR="00D96F73" w:rsidRDefault="00D96F73" w:rsidP="000840F3">
      <w:pPr>
        <w:rPr>
          <w:sz w:val="16"/>
        </w:rPr>
      </w:pPr>
    </w:p>
    <w:p w14:paraId="0D59F565" w14:textId="4F27CD80" w:rsidR="00D96F73" w:rsidRDefault="00D96F73" w:rsidP="000840F3">
      <w:pPr>
        <w:rPr>
          <w:sz w:val="16"/>
        </w:rPr>
      </w:pPr>
    </w:p>
    <w:p w14:paraId="45038EFA" w14:textId="3490E0BE" w:rsidR="00D96F73" w:rsidRDefault="00D96F73" w:rsidP="000840F3">
      <w:pPr>
        <w:rPr>
          <w:sz w:val="16"/>
        </w:rPr>
      </w:pPr>
    </w:p>
    <w:p w14:paraId="350A9D49" w14:textId="7340BF33" w:rsidR="00D96F73" w:rsidRDefault="00D96F73" w:rsidP="000840F3">
      <w:pPr>
        <w:rPr>
          <w:sz w:val="16"/>
        </w:rPr>
      </w:pPr>
    </w:p>
    <w:p w14:paraId="15F404E3" w14:textId="77777777" w:rsidR="00D96F73" w:rsidRPr="002C47BD" w:rsidRDefault="00D96F7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0840F3" w:rsidRPr="002C47BD" w14:paraId="10057670" w14:textId="77777777">
        <w:trPr>
          <w:trHeight w:val="280"/>
        </w:trPr>
        <w:tc>
          <w:tcPr>
            <w:tcW w:w="10548" w:type="dxa"/>
            <w:tcBorders>
              <w:bottom w:val="single" w:sz="4" w:space="0" w:color="auto"/>
            </w:tcBorders>
            <w:shd w:val="clear" w:color="auto" w:fill="000000"/>
          </w:tcPr>
          <w:p w14:paraId="0FAD8CF6" w14:textId="77777777" w:rsidR="000840F3" w:rsidRPr="002C47BD" w:rsidRDefault="000840F3" w:rsidP="009B472C">
            <w:pPr>
              <w:rPr>
                <w:b/>
                <w:bCs/>
                <w:color w:val="FFFFFF"/>
              </w:rPr>
            </w:pPr>
            <w:r w:rsidRPr="002C47BD">
              <w:rPr>
                <w:b/>
                <w:color w:val="FFFFFF"/>
              </w:rPr>
              <w:lastRenderedPageBreak/>
              <w:t>Experiences and Outcomes:</w:t>
            </w:r>
          </w:p>
        </w:tc>
      </w:tr>
      <w:tr w:rsidR="000840F3" w:rsidRPr="002C47BD" w14:paraId="62D4F905" w14:textId="77777777" w:rsidTr="00203205">
        <w:trPr>
          <w:trHeight w:val="3725"/>
        </w:trPr>
        <w:tc>
          <w:tcPr>
            <w:tcW w:w="10548" w:type="dxa"/>
            <w:tcBorders>
              <w:top w:val="single" w:sz="4" w:space="0" w:color="auto"/>
            </w:tcBorders>
          </w:tcPr>
          <w:p w14:paraId="3C9D5B96" w14:textId="5B5DAD23" w:rsidR="0036221B" w:rsidRDefault="001673C6" w:rsidP="00EE6820">
            <w:pPr>
              <w:rPr>
                <w:bCs/>
              </w:rPr>
            </w:pPr>
            <w:r>
              <w:rPr>
                <w:b/>
                <w:bCs/>
              </w:rPr>
              <w:t xml:space="preserve">HWB 0-44a </w:t>
            </w:r>
            <w:r>
              <w:rPr>
                <w:bCs/>
              </w:rPr>
              <w:t>I am aware of how friendships are formed and that likes, dislikes, special qualities and needs can influence relationships</w:t>
            </w:r>
          </w:p>
          <w:p w14:paraId="7B1A68FC" w14:textId="70812C72" w:rsidR="001673C6" w:rsidRDefault="001673C6" w:rsidP="00EE6820">
            <w:pPr>
              <w:rPr>
                <w:bCs/>
              </w:rPr>
            </w:pPr>
            <w:r w:rsidRPr="001673C6">
              <w:rPr>
                <w:b/>
                <w:bCs/>
              </w:rPr>
              <w:t>HWB 0-44</w:t>
            </w:r>
            <w:r>
              <w:rPr>
                <w:b/>
                <w:bCs/>
              </w:rPr>
              <w:t>b</w:t>
            </w:r>
            <w:r>
              <w:rPr>
                <w:bCs/>
              </w:rPr>
              <w:t xml:space="preserve"> I understand positive things about friendships and relationships but when something worries or upsets me I </w:t>
            </w:r>
            <w:r w:rsidR="002F3B76">
              <w:rPr>
                <w:bCs/>
              </w:rPr>
              <w:t>k</w:t>
            </w:r>
            <w:r>
              <w:rPr>
                <w:bCs/>
              </w:rPr>
              <w:t>now who I should talk to</w:t>
            </w:r>
          </w:p>
          <w:p w14:paraId="71B3640F" w14:textId="634144C4" w:rsidR="001673C6" w:rsidRDefault="001673C6" w:rsidP="00EE6820">
            <w:pPr>
              <w:rPr>
                <w:bCs/>
              </w:rPr>
            </w:pPr>
            <w:r w:rsidRPr="001673C6">
              <w:rPr>
                <w:b/>
                <w:bCs/>
              </w:rPr>
              <w:t>HWB 0-45a</w:t>
            </w:r>
            <w:r>
              <w:rPr>
                <w:bCs/>
              </w:rPr>
              <w:t xml:space="preserve"> I know that there are people in our lives who care for and look after us and I am aware that people may be cared for by parents, carers or other adults</w:t>
            </w:r>
          </w:p>
          <w:p w14:paraId="59F80A6A" w14:textId="22FC5C09" w:rsidR="001673C6" w:rsidRDefault="001673C6" w:rsidP="00EE6820">
            <w:pPr>
              <w:rPr>
                <w:bCs/>
              </w:rPr>
            </w:pPr>
            <w:r w:rsidRPr="001673C6">
              <w:rPr>
                <w:b/>
                <w:bCs/>
              </w:rPr>
              <w:t>HWB 0-47a</w:t>
            </w:r>
            <w:r>
              <w:rPr>
                <w:bCs/>
              </w:rPr>
              <w:t xml:space="preserve"> I recognise that we have similarities and differences but are all unique</w:t>
            </w:r>
          </w:p>
          <w:p w14:paraId="466396DE" w14:textId="759F9511" w:rsidR="001673C6" w:rsidRDefault="001673C6" w:rsidP="00EE6820">
            <w:pPr>
              <w:rPr>
                <w:bCs/>
              </w:rPr>
            </w:pPr>
          </w:p>
          <w:p w14:paraId="0626A5E4" w14:textId="1ECEA5C0" w:rsidR="001673C6" w:rsidRDefault="001673C6" w:rsidP="00EE6820">
            <w:pPr>
              <w:rPr>
                <w:bCs/>
              </w:rPr>
            </w:pPr>
            <w:r w:rsidRPr="00660E3B">
              <w:rPr>
                <w:b/>
                <w:bCs/>
              </w:rPr>
              <w:t>RERC 0-02a</w:t>
            </w:r>
            <w:r>
              <w:rPr>
                <w:bCs/>
              </w:rPr>
              <w:t xml:space="preserve"> I can share my awareness of what makes me a unique child who has been given gifts from God</w:t>
            </w:r>
          </w:p>
          <w:p w14:paraId="78B98532" w14:textId="15FF0E90" w:rsidR="00660E3B" w:rsidRDefault="00660E3B" w:rsidP="00EE6820">
            <w:pPr>
              <w:rPr>
                <w:bCs/>
              </w:rPr>
            </w:pPr>
            <w:r w:rsidRPr="00660E3B">
              <w:rPr>
                <w:b/>
                <w:bCs/>
              </w:rPr>
              <w:t>RERC 0-03a</w:t>
            </w:r>
            <w:r>
              <w:rPr>
                <w:bCs/>
              </w:rPr>
              <w:t xml:space="preserve"> I am aware of God’s love for me and His call for me to be close to Him</w:t>
            </w:r>
          </w:p>
          <w:p w14:paraId="74DE7610" w14:textId="321A8892" w:rsidR="00660E3B" w:rsidRDefault="00660E3B" w:rsidP="00EE6820">
            <w:pPr>
              <w:rPr>
                <w:bCs/>
              </w:rPr>
            </w:pPr>
            <w:r w:rsidRPr="00660E3B">
              <w:rPr>
                <w:b/>
                <w:bCs/>
              </w:rPr>
              <w:t>RERC 0-08a</w:t>
            </w:r>
            <w:r>
              <w:rPr>
                <w:bCs/>
              </w:rPr>
              <w:t xml:space="preserve"> I am aware of being part of a community and I have begun to explore aspects of the local Catholic community</w:t>
            </w:r>
          </w:p>
          <w:p w14:paraId="15960C91" w14:textId="3EF617CA" w:rsidR="00660E3B" w:rsidRDefault="00660E3B" w:rsidP="00EE6820">
            <w:pPr>
              <w:rPr>
                <w:bCs/>
              </w:rPr>
            </w:pPr>
            <w:r w:rsidRPr="00660E3B">
              <w:rPr>
                <w:b/>
                <w:bCs/>
              </w:rPr>
              <w:t>RERC 0-20a</w:t>
            </w:r>
            <w:r>
              <w:rPr>
                <w:bCs/>
              </w:rPr>
              <w:t xml:space="preserve"> I know that God invites us to show love to others</w:t>
            </w:r>
          </w:p>
          <w:p w14:paraId="7AF8C245" w14:textId="540E9865" w:rsidR="00D21D06" w:rsidRPr="00203205" w:rsidRDefault="00660E3B" w:rsidP="00EE6820">
            <w:pPr>
              <w:rPr>
                <w:bCs/>
              </w:rPr>
            </w:pPr>
            <w:r w:rsidRPr="00660E3B">
              <w:rPr>
                <w:b/>
                <w:bCs/>
              </w:rPr>
              <w:t>RERC 0-21a</w:t>
            </w:r>
            <w:r>
              <w:rPr>
                <w:bCs/>
              </w:rPr>
              <w:t xml:space="preserve"> I can respond to stories that reflect Christian values</w:t>
            </w:r>
          </w:p>
          <w:p w14:paraId="3441CD00" w14:textId="77777777" w:rsidR="00D21D06" w:rsidRPr="0036221B" w:rsidRDefault="00D21D06" w:rsidP="00EE6820">
            <w:pPr>
              <w:rPr>
                <w:b/>
              </w:rPr>
            </w:pPr>
          </w:p>
          <w:p w14:paraId="5B623D42" w14:textId="77777777" w:rsidR="000840F3" w:rsidRPr="002C47BD" w:rsidRDefault="000840F3" w:rsidP="009B472C">
            <w:pPr>
              <w:rPr>
                <w:sz w:val="20"/>
                <w:szCs w:val="20"/>
              </w:rPr>
            </w:pPr>
          </w:p>
        </w:tc>
      </w:tr>
    </w:tbl>
    <w:p w14:paraId="1F62322C" w14:textId="77777777" w:rsidR="000840F3" w:rsidRPr="002C47BD" w:rsidRDefault="000840F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0840F3" w:rsidRPr="002C47BD" w14:paraId="445C26F4" w14:textId="77777777">
        <w:trPr>
          <w:trHeight w:val="280"/>
        </w:trPr>
        <w:tc>
          <w:tcPr>
            <w:tcW w:w="10548" w:type="dxa"/>
            <w:tcBorders>
              <w:bottom w:val="single" w:sz="4" w:space="0" w:color="auto"/>
            </w:tcBorders>
            <w:shd w:val="clear" w:color="auto" w:fill="000000"/>
          </w:tcPr>
          <w:p w14:paraId="152B9768" w14:textId="77777777" w:rsidR="000840F3" w:rsidRPr="002C47BD" w:rsidRDefault="00A46D25" w:rsidP="00A46D25">
            <w:pPr>
              <w:rPr>
                <w:b/>
                <w:bCs/>
                <w:color w:val="FFFFFF"/>
              </w:rPr>
            </w:pPr>
            <w:r w:rsidRPr="002C47BD">
              <w:rPr>
                <w:b/>
                <w:color w:val="FFFFFF"/>
              </w:rPr>
              <w:t>Learning I</w:t>
            </w:r>
            <w:r w:rsidR="000840F3" w:rsidRPr="002C47BD">
              <w:rPr>
                <w:b/>
                <w:color w:val="FFFFFF"/>
              </w:rPr>
              <w:t>ntentions</w:t>
            </w:r>
            <w:r w:rsidRPr="002C47BD">
              <w:rPr>
                <w:b/>
                <w:color w:val="FFFFFF"/>
              </w:rPr>
              <w:t>:</w:t>
            </w:r>
          </w:p>
        </w:tc>
      </w:tr>
      <w:tr w:rsidR="000840F3" w:rsidRPr="002C47BD" w14:paraId="737D3840" w14:textId="77777777">
        <w:trPr>
          <w:trHeight w:val="1115"/>
        </w:trPr>
        <w:tc>
          <w:tcPr>
            <w:tcW w:w="10548" w:type="dxa"/>
            <w:tcBorders>
              <w:top w:val="single" w:sz="4" w:space="0" w:color="auto"/>
            </w:tcBorders>
          </w:tcPr>
          <w:p w14:paraId="1E4F44FF" w14:textId="77777777" w:rsidR="000840F3" w:rsidRPr="00203205" w:rsidRDefault="005B4937" w:rsidP="009B472C">
            <w:pPr>
              <w:rPr>
                <w:sz w:val="24"/>
                <w:szCs w:val="24"/>
              </w:rPr>
            </w:pPr>
            <w:r w:rsidRPr="00203205">
              <w:rPr>
                <w:sz w:val="24"/>
                <w:szCs w:val="24"/>
              </w:rPr>
              <w:t>I am learning:</w:t>
            </w:r>
          </w:p>
          <w:p w14:paraId="0ABBAB82" w14:textId="77777777" w:rsidR="00203205" w:rsidRDefault="00203205" w:rsidP="00D21D06">
            <w:pPr>
              <w:pStyle w:val="ListParagraph"/>
              <w:numPr>
                <w:ilvl w:val="0"/>
                <w:numId w:val="14"/>
              </w:numPr>
              <w:rPr>
                <w:sz w:val="24"/>
                <w:szCs w:val="24"/>
              </w:rPr>
            </w:pPr>
            <w:r w:rsidRPr="00203205">
              <w:rPr>
                <w:sz w:val="24"/>
                <w:szCs w:val="24"/>
              </w:rPr>
              <w:t>that we are all unique</w:t>
            </w:r>
          </w:p>
          <w:p w14:paraId="463CEA7C" w14:textId="77777777" w:rsidR="00203205" w:rsidRDefault="00203205" w:rsidP="00D21D06">
            <w:pPr>
              <w:pStyle w:val="ListParagraph"/>
              <w:numPr>
                <w:ilvl w:val="0"/>
                <w:numId w:val="14"/>
              </w:numPr>
              <w:rPr>
                <w:sz w:val="24"/>
                <w:szCs w:val="24"/>
              </w:rPr>
            </w:pPr>
            <w:r w:rsidRPr="00203205">
              <w:rPr>
                <w:sz w:val="24"/>
                <w:szCs w:val="24"/>
              </w:rPr>
              <w:t>a</w:t>
            </w:r>
            <w:r w:rsidR="00660E3B" w:rsidRPr="00203205">
              <w:rPr>
                <w:sz w:val="24"/>
                <w:szCs w:val="24"/>
              </w:rPr>
              <w:t>bout friendship</w:t>
            </w:r>
          </w:p>
          <w:p w14:paraId="4A38AD61" w14:textId="6A3C668E" w:rsidR="00203205" w:rsidRPr="001E275B" w:rsidRDefault="00203205" w:rsidP="009B472C">
            <w:pPr>
              <w:pStyle w:val="ListParagraph"/>
              <w:numPr>
                <w:ilvl w:val="0"/>
                <w:numId w:val="14"/>
              </w:numPr>
              <w:rPr>
                <w:sz w:val="24"/>
                <w:szCs w:val="24"/>
              </w:rPr>
            </w:pPr>
            <w:r w:rsidRPr="00203205">
              <w:rPr>
                <w:sz w:val="24"/>
                <w:szCs w:val="24"/>
              </w:rPr>
              <w:t>to identify the people who care for me and who I can talk to when I am worried or upse</w:t>
            </w:r>
            <w:r w:rsidR="00472593">
              <w:rPr>
                <w:sz w:val="24"/>
                <w:szCs w:val="24"/>
              </w:rPr>
              <w:t>t</w:t>
            </w:r>
          </w:p>
          <w:p w14:paraId="668766BC" w14:textId="77777777" w:rsidR="00FA67AF" w:rsidRPr="002C47BD" w:rsidRDefault="00FA67AF" w:rsidP="009B472C">
            <w:pPr>
              <w:rPr>
                <w:sz w:val="20"/>
                <w:szCs w:val="20"/>
              </w:rPr>
            </w:pPr>
          </w:p>
        </w:tc>
      </w:tr>
    </w:tbl>
    <w:p w14:paraId="25E3D60E" w14:textId="77777777" w:rsidR="000840F3" w:rsidRPr="002C47BD" w:rsidRDefault="000840F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A46D25" w:rsidRPr="002C47BD" w14:paraId="41E1FA04" w14:textId="77777777">
        <w:trPr>
          <w:trHeight w:val="280"/>
        </w:trPr>
        <w:tc>
          <w:tcPr>
            <w:tcW w:w="10548" w:type="dxa"/>
            <w:tcBorders>
              <w:bottom w:val="single" w:sz="4" w:space="0" w:color="auto"/>
            </w:tcBorders>
            <w:shd w:val="clear" w:color="auto" w:fill="000000"/>
          </w:tcPr>
          <w:p w14:paraId="309792A8" w14:textId="77777777" w:rsidR="00A46D25" w:rsidRPr="002C47BD" w:rsidRDefault="00A46D25" w:rsidP="006D3F0A">
            <w:pPr>
              <w:rPr>
                <w:b/>
                <w:bCs/>
                <w:color w:val="FFFFFF"/>
              </w:rPr>
            </w:pPr>
            <w:r w:rsidRPr="002C47BD">
              <w:rPr>
                <w:b/>
                <w:color w:val="FFFFFF"/>
              </w:rPr>
              <w:t>Success Criteria:</w:t>
            </w:r>
          </w:p>
        </w:tc>
      </w:tr>
      <w:tr w:rsidR="00A46D25" w:rsidRPr="002C47BD" w14:paraId="2AA73A1D" w14:textId="77777777">
        <w:trPr>
          <w:trHeight w:val="1115"/>
        </w:trPr>
        <w:tc>
          <w:tcPr>
            <w:tcW w:w="10548" w:type="dxa"/>
            <w:tcBorders>
              <w:top w:val="single" w:sz="4" w:space="0" w:color="auto"/>
            </w:tcBorders>
          </w:tcPr>
          <w:p w14:paraId="0B183D5B" w14:textId="77777777" w:rsidR="00203205" w:rsidRDefault="00203205" w:rsidP="006D3F0A">
            <w:pPr>
              <w:pStyle w:val="ListParagraph"/>
              <w:numPr>
                <w:ilvl w:val="0"/>
                <w:numId w:val="15"/>
              </w:numPr>
              <w:rPr>
                <w:sz w:val="24"/>
                <w:szCs w:val="24"/>
              </w:rPr>
            </w:pPr>
            <w:r w:rsidRPr="00203205">
              <w:rPr>
                <w:sz w:val="24"/>
                <w:szCs w:val="24"/>
              </w:rPr>
              <w:t>I can share some of the ways that we are unique</w:t>
            </w:r>
          </w:p>
          <w:p w14:paraId="513EA5A9" w14:textId="77777777" w:rsidR="00203205" w:rsidRDefault="00203205" w:rsidP="00203205">
            <w:pPr>
              <w:pStyle w:val="ListParagraph"/>
              <w:numPr>
                <w:ilvl w:val="0"/>
                <w:numId w:val="15"/>
              </w:numPr>
              <w:spacing w:after="0"/>
              <w:rPr>
                <w:sz w:val="24"/>
                <w:szCs w:val="24"/>
              </w:rPr>
            </w:pPr>
            <w:r w:rsidRPr="00203205">
              <w:rPr>
                <w:sz w:val="24"/>
                <w:szCs w:val="24"/>
              </w:rPr>
              <w:t>I know what makes a good friend and how to be a good friend</w:t>
            </w:r>
          </w:p>
          <w:p w14:paraId="40CF2110" w14:textId="44C87455" w:rsidR="00203205" w:rsidRPr="00203205" w:rsidRDefault="00203205" w:rsidP="00203205">
            <w:pPr>
              <w:ind w:left="360"/>
              <w:rPr>
                <w:sz w:val="24"/>
                <w:szCs w:val="24"/>
              </w:rPr>
            </w:pPr>
            <w:r>
              <w:rPr>
                <w:sz w:val="24"/>
                <w:szCs w:val="24"/>
              </w:rPr>
              <w:t xml:space="preserve">3a) </w:t>
            </w:r>
            <w:r w:rsidRPr="00203205">
              <w:rPr>
                <w:sz w:val="24"/>
                <w:szCs w:val="24"/>
              </w:rPr>
              <w:t>I can talk about the people who care for me and why they are important to me</w:t>
            </w:r>
          </w:p>
          <w:p w14:paraId="689506D1" w14:textId="69CB3793" w:rsidR="00203205" w:rsidRPr="00203205" w:rsidRDefault="00203205" w:rsidP="006D3F0A">
            <w:pPr>
              <w:rPr>
                <w:sz w:val="24"/>
                <w:szCs w:val="24"/>
              </w:rPr>
            </w:pPr>
            <w:r>
              <w:rPr>
                <w:sz w:val="24"/>
                <w:szCs w:val="24"/>
              </w:rPr>
              <w:t xml:space="preserve">       3b) </w:t>
            </w:r>
            <w:r w:rsidRPr="00203205">
              <w:rPr>
                <w:sz w:val="24"/>
                <w:szCs w:val="24"/>
              </w:rPr>
              <w:t>I know who to go to if I am worried or upset</w:t>
            </w:r>
          </w:p>
          <w:p w14:paraId="06454651" w14:textId="77777777" w:rsidR="00AC22CD" w:rsidRPr="002C47BD" w:rsidRDefault="00AC22CD" w:rsidP="00D21D06"/>
        </w:tc>
      </w:tr>
    </w:tbl>
    <w:p w14:paraId="6C6D3636" w14:textId="77777777" w:rsidR="000840F3" w:rsidRPr="002C47BD" w:rsidRDefault="000840F3" w:rsidP="000840F3">
      <w:pPr>
        <w:rPr>
          <w:sz w:val="16"/>
        </w:rPr>
      </w:pPr>
    </w:p>
    <w:p w14:paraId="34C5A0FE" w14:textId="77777777" w:rsidR="000840F3" w:rsidRPr="002C47BD" w:rsidRDefault="000840F3" w:rsidP="000840F3">
      <w:pPr>
        <w:rPr>
          <w:sz w:val="16"/>
        </w:rPr>
      </w:pPr>
    </w:p>
    <w:p w14:paraId="1CBDEEFE" w14:textId="77777777" w:rsidR="000840F3" w:rsidRPr="002C47BD" w:rsidRDefault="000840F3" w:rsidP="000840F3">
      <w:pPr>
        <w:rPr>
          <w:sz w:val="16"/>
        </w:rPr>
      </w:pPr>
    </w:p>
    <w:tbl>
      <w:tblPr>
        <w:tblpPr w:leftFromText="180" w:rightFromText="180" w:vertAnchor="text" w:horzAnchor="margin"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A46D25" w:rsidRPr="002C47BD" w14:paraId="61932A39" w14:textId="77777777">
        <w:trPr>
          <w:trHeight w:val="360"/>
        </w:trPr>
        <w:tc>
          <w:tcPr>
            <w:tcW w:w="10548" w:type="dxa"/>
            <w:tcBorders>
              <w:bottom w:val="single" w:sz="4" w:space="0" w:color="auto"/>
            </w:tcBorders>
            <w:shd w:val="clear" w:color="auto" w:fill="000000"/>
          </w:tcPr>
          <w:p w14:paraId="3D863B06" w14:textId="4D1B79A1" w:rsidR="00A46D25" w:rsidRPr="002C47BD" w:rsidRDefault="00A46D25" w:rsidP="00A46D25">
            <w:pPr>
              <w:rPr>
                <w:color w:val="FFFFFF"/>
              </w:rPr>
            </w:pPr>
            <w:r w:rsidRPr="002C47BD">
              <w:rPr>
                <w:b/>
                <w:color w:val="FFFFFF"/>
              </w:rPr>
              <w:t>Key Vocabulary from TIOF</w:t>
            </w:r>
            <w:r w:rsidR="00203205">
              <w:rPr>
                <w:b/>
                <w:color w:val="FFFFFF"/>
              </w:rPr>
              <w:t>/ GLP</w:t>
            </w:r>
            <w:r w:rsidRPr="002C47BD">
              <w:rPr>
                <w:b/>
                <w:color w:val="FFFFFF"/>
              </w:rPr>
              <w:t>:</w:t>
            </w:r>
          </w:p>
        </w:tc>
      </w:tr>
      <w:tr w:rsidR="00A46D25" w:rsidRPr="002C47BD" w14:paraId="64D401B8" w14:textId="77777777">
        <w:trPr>
          <w:trHeight w:val="780"/>
        </w:trPr>
        <w:tc>
          <w:tcPr>
            <w:tcW w:w="10548" w:type="dxa"/>
            <w:tcBorders>
              <w:top w:val="single" w:sz="4" w:space="0" w:color="auto"/>
            </w:tcBorders>
          </w:tcPr>
          <w:p w14:paraId="41810B16" w14:textId="5E195259" w:rsidR="00203205" w:rsidRDefault="00203205" w:rsidP="00A46D25">
            <w:pPr>
              <w:rPr>
                <w:b/>
                <w:sz w:val="20"/>
                <w:szCs w:val="20"/>
              </w:rPr>
            </w:pPr>
            <w:r>
              <w:rPr>
                <w:b/>
                <w:sz w:val="20"/>
                <w:szCs w:val="20"/>
              </w:rPr>
              <w:t>Unique, Gifts, Talents, Equal, God-given talents, Relationship</w:t>
            </w:r>
            <w:r w:rsidR="00D96F73">
              <w:rPr>
                <w:b/>
                <w:sz w:val="20"/>
                <w:szCs w:val="20"/>
              </w:rPr>
              <w:t>, Christian values, Friendship, Caring, Love, Family love, Respectful, Community</w:t>
            </w:r>
          </w:p>
          <w:p w14:paraId="65C7ACC3" w14:textId="42B554BF" w:rsidR="00A46D25" w:rsidRPr="002C47BD" w:rsidRDefault="00203205" w:rsidP="00A46D25">
            <w:pPr>
              <w:rPr>
                <w:b/>
                <w:sz w:val="20"/>
                <w:szCs w:val="20"/>
              </w:rPr>
            </w:pPr>
            <w:r>
              <w:rPr>
                <w:b/>
                <w:sz w:val="20"/>
                <w:szCs w:val="20"/>
              </w:rPr>
              <w:t>Happy, Sad, Afraid, Excited, Safe, Worried, Kind, Unkind, Friendly, Unfriendly, Helpful, Unhelpful</w:t>
            </w:r>
          </w:p>
          <w:p w14:paraId="383BAFCC" w14:textId="77777777" w:rsidR="00A46D25" w:rsidRPr="002C47BD" w:rsidRDefault="00A46D25" w:rsidP="00A46D25">
            <w:pPr>
              <w:rPr>
                <w:b/>
                <w:sz w:val="20"/>
                <w:szCs w:val="20"/>
              </w:rPr>
            </w:pPr>
          </w:p>
        </w:tc>
      </w:tr>
    </w:tbl>
    <w:p w14:paraId="69FB6E9E" w14:textId="77777777" w:rsidR="000840F3" w:rsidRPr="002C47BD" w:rsidRDefault="000840F3" w:rsidP="000840F3">
      <w:pP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0840F3" w:rsidRPr="002C47BD" w14:paraId="521A58BD" w14:textId="77777777">
        <w:trPr>
          <w:trHeight w:val="247"/>
        </w:trPr>
        <w:tc>
          <w:tcPr>
            <w:tcW w:w="10548" w:type="dxa"/>
            <w:tcBorders>
              <w:bottom w:val="single" w:sz="4" w:space="0" w:color="auto"/>
            </w:tcBorders>
            <w:shd w:val="clear" w:color="auto" w:fill="000000"/>
          </w:tcPr>
          <w:p w14:paraId="6DCFA5D9" w14:textId="77777777" w:rsidR="000840F3" w:rsidRPr="002C47BD" w:rsidRDefault="000840F3" w:rsidP="00A46D25">
            <w:pPr>
              <w:rPr>
                <w:b/>
                <w:i/>
              </w:rPr>
            </w:pPr>
            <w:r w:rsidRPr="002C47BD">
              <w:rPr>
                <w:b/>
              </w:rPr>
              <w:t xml:space="preserve">Planning Outline (including </w:t>
            </w:r>
            <w:r w:rsidR="00A46D25" w:rsidRPr="002C47BD">
              <w:rPr>
                <w:b/>
              </w:rPr>
              <w:t xml:space="preserve">what pupils could write /say/make/do </w:t>
            </w:r>
            <w:proofErr w:type="gramStart"/>
            <w:r w:rsidR="00A46D25" w:rsidRPr="002C47BD">
              <w:rPr>
                <w:b/>
              </w:rPr>
              <w:t>as a result of</w:t>
            </w:r>
            <w:proofErr w:type="gramEnd"/>
            <w:r w:rsidR="00A46D25" w:rsidRPr="002C47BD">
              <w:rPr>
                <w:b/>
              </w:rPr>
              <w:t xml:space="preserve"> learning):</w:t>
            </w:r>
          </w:p>
        </w:tc>
      </w:tr>
      <w:tr w:rsidR="000840F3" w:rsidRPr="002C47BD" w14:paraId="7E1C1DD0" w14:textId="77777777">
        <w:trPr>
          <w:trHeight w:val="2740"/>
        </w:trPr>
        <w:tc>
          <w:tcPr>
            <w:tcW w:w="10548" w:type="dxa"/>
            <w:tcBorders>
              <w:top w:val="single" w:sz="4" w:space="0" w:color="auto"/>
            </w:tcBorders>
          </w:tcPr>
          <w:p w14:paraId="2F30C089" w14:textId="504D7BE3" w:rsidR="001673C6" w:rsidRDefault="001673C6" w:rsidP="004A461D">
            <w:pPr>
              <w:rPr>
                <w:sz w:val="24"/>
                <w:szCs w:val="24"/>
              </w:rPr>
            </w:pPr>
            <w:r>
              <w:rPr>
                <w:sz w:val="24"/>
                <w:szCs w:val="24"/>
              </w:rPr>
              <w:t>This learning plan is intended to form part of a holistic learning journey for pupils</w:t>
            </w:r>
            <w:r w:rsidR="00660E3B">
              <w:rPr>
                <w:sz w:val="24"/>
                <w:szCs w:val="24"/>
              </w:rPr>
              <w:t xml:space="preserve"> which focuses on addressing discrimination and prejudiced based bullying. The learning starts</w:t>
            </w:r>
            <w:r>
              <w:rPr>
                <w:sz w:val="24"/>
                <w:szCs w:val="24"/>
              </w:rPr>
              <w:t xml:space="preserve"> </w:t>
            </w:r>
            <w:r w:rsidR="00660E3B">
              <w:rPr>
                <w:sz w:val="24"/>
                <w:szCs w:val="24"/>
              </w:rPr>
              <w:t>in Early Level</w:t>
            </w:r>
            <w:r>
              <w:rPr>
                <w:sz w:val="24"/>
                <w:szCs w:val="24"/>
              </w:rPr>
              <w:t xml:space="preserve"> </w:t>
            </w:r>
            <w:r w:rsidR="00660E3B">
              <w:rPr>
                <w:sz w:val="24"/>
                <w:szCs w:val="24"/>
              </w:rPr>
              <w:t xml:space="preserve">and continues </w:t>
            </w:r>
            <w:r>
              <w:rPr>
                <w:sz w:val="24"/>
                <w:szCs w:val="24"/>
              </w:rPr>
              <w:t>through to S</w:t>
            </w:r>
            <w:r w:rsidR="00660E3B">
              <w:rPr>
                <w:sz w:val="24"/>
                <w:szCs w:val="24"/>
              </w:rPr>
              <w:t>enior Phase</w:t>
            </w:r>
            <w:r>
              <w:rPr>
                <w:sz w:val="24"/>
                <w:szCs w:val="24"/>
              </w:rPr>
              <w:t xml:space="preserve"> </w:t>
            </w:r>
          </w:p>
          <w:p w14:paraId="53F8789B" w14:textId="26EEBD30" w:rsidR="001673C6" w:rsidRDefault="001673C6" w:rsidP="004A461D">
            <w:pPr>
              <w:rPr>
                <w:sz w:val="24"/>
                <w:szCs w:val="24"/>
              </w:rPr>
            </w:pPr>
            <w:r>
              <w:rPr>
                <w:sz w:val="24"/>
                <w:szCs w:val="24"/>
              </w:rPr>
              <w:t xml:space="preserve">In Early Level The themes of this learning </w:t>
            </w:r>
            <w:r w:rsidR="00660E3B">
              <w:rPr>
                <w:sz w:val="24"/>
                <w:szCs w:val="24"/>
              </w:rPr>
              <w:t>journey</w:t>
            </w:r>
            <w:r>
              <w:rPr>
                <w:sz w:val="24"/>
                <w:szCs w:val="24"/>
              </w:rPr>
              <w:t xml:space="preserve"> are:</w:t>
            </w:r>
          </w:p>
          <w:p w14:paraId="79DA7066" w14:textId="77777777" w:rsidR="001673C6" w:rsidRPr="00660E3B" w:rsidRDefault="001673C6" w:rsidP="00660E3B">
            <w:pPr>
              <w:pStyle w:val="ListParagraph"/>
              <w:numPr>
                <w:ilvl w:val="0"/>
                <w:numId w:val="13"/>
              </w:numPr>
              <w:rPr>
                <w:sz w:val="24"/>
                <w:szCs w:val="24"/>
              </w:rPr>
            </w:pPr>
            <w:r w:rsidRPr="00660E3B">
              <w:rPr>
                <w:sz w:val="24"/>
                <w:szCs w:val="24"/>
              </w:rPr>
              <w:t>Relationships</w:t>
            </w:r>
          </w:p>
          <w:p w14:paraId="5838B92B" w14:textId="77777777" w:rsidR="001673C6" w:rsidRPr="00660E3B" w:rsidRDefault="001673C6" w:rsidP="00660E3B">
            <w:pPr>
              <w:pStyle w:val="ListParagraph"/>
              <w:numPr>
                <w:ilvl w:val="0"/>
                <w:numId w:val="13"/>
              </w:numPr>
              <w:rPr>
                <w:sz w:val="24"/>
                <w:szCs w:val="24"/>
              </w:rPr>
            </w:pPr>
            <w:r w:rsidRPr="00660E3B">
              <w:rPr>
                <w:sz w:val="24"/>
                <w:szCs w:val="24"/>
              </w:rPr>
              <w:t>Being Kind</w:t>
            </w:r>
          </w:p>
          <w:p w14:paraId="68083C4D" w14:textId="12550FFE" w:rsidR="001673C6" w:rsidRPr="00660E3B" w:rsidRDefault="001673C6" w:rsidP="00660E3B">
            <w:pPr>
              <w:pStyle w:val="ListParagraph"/>
              <w:numPr>
                <w:ilvl w:val="0"/>
                <w:numId w:val="13"/>
              </w:numPr>
              <w:rPr>
                <w:sz w:val="24"/>
                <w:szCs w:val="24"/>
              </w:rPr>
            </w:pPr>
            <w:r w:rsidRPr="00660E3B">
              <w:rPr>
                <w:sz w:val="24"/>
                <w:szCs w:val="24"/>
              </w:rPr>
              <w:t>My family and Friends</w:t>
            </w:r>
          </w:p>
          <w:p w14:paraId="1EEB7CEA" w14:textId="25DBD00D" w:rsidR="001673C6" w:rsidRPr="001E275B" w:rsidRDefault="001673C6" w:rsidP="004A461D">
            <w:pPr>
              <w:pStyle w:val="ListParagraph"/>
              <w:numPr>
                <w:ilvl w:val="0"/>
                <w:numId w:val="13"/>
              </w:numPr>
              <w:rPr>
                <w:sz w:val="24"/>
                <w:szCs w:val="24"/>
              </w:rPr>
            </w:pPr>
            <w:r w:rsidRPr="00660E3B">
              <w:rPr>
                <w:sz w:val="24"/>
                <w:szCs w:val="24"/>
              </w:rPr>
              <w:t>People who care for me</w:t>
            </w:r>
          </w:p>
          <w:p w14:paraId="25EB23B1" w14:textId="2807CE31" w:rsidR="004A461D" w:rsidRDefault="001673C6" w:rsidP="00ED0BDB">
            <w:pPr>
              <w:rPr>
                <w:b/>
                <w:i/>
                <w:sz w:val="24"/>
                <w:szCs w:val="24"/>
              </w:rPr>
            </w:pPr>
            <w:r>
              <w:rPr>
                <w:sz w:val="24"/>
                <w:szCs w:val="24"/>
              </w:rPr>
              <w:t xml:space="preserve">This theme compliments the learning and teaching outlined in ‘God’s Loving Plan’ </w:t>
            </w:r>
            <w:r w:rsidR="00660E3B">
              <w:rPr>
                <w:sz w:val="24"/>
                <w:szCs w:val="24"/>
              </w:rPr>
              <w:t xml:space="preserve">and should be used in </w:t>
            </w:r>
            <w:r w:rsidR="001E275B">
              <w:rPr>
                <w:sz w:val="24"/>
                <w:szCs w:val="24"/>
              </w:rPr>
              <w:t>conjunction with</w:t>
            </w:r>
            <w:r w:rsidR="00660E3B">
              <w:rPr>
                <w:sz w:val="24"/>
                <w:szCs w:val="24"/>
              </w:rPr>
              <w:t xml:space="preserve"> the activities and resources for: P1</w:t>
            </w:r>
            <w:r w:rsidR="001E275B">
              <w:rPr>
                <w:sz w:val="24"/>
                <w:szCs w:val="24"/>
              </w:rPr>
              <w:t xml:space="preserve"> </w:t>
            </w:r>
            <w:r w:rsidR="00660E3B" w:rsidRPr="001E275B">
              <w:rPr>
                <w:b/>
                <w:i/>
                <w:sz w:val="24"/>
                <w:szCs w:val="24"/>
              </w:rPr>
              <w:t xml:space="preserve">God Gives Me Life, God Delights in Me, God Calls Me </w:t>
            </w:r>
            <w:proofErr w:type="gramStart"/>
            <w:r w:rsidR="00660E3B" w:rsidRPr="001E275B">
              <w:rPr>
                <w:b/>
                <w:i/>
                <w:sz w:val="24"/>
                <w:szCs w:val="24"/>
              </w:rPr>
              <w:t>To</w:t>
            </w:r>
            <w:proofErr w:type="gramEnd"/>
            <w:r w:rsidR="00660E3B" w:rsidRPr="001E275B">
              <w:rPr>
                <w:b/>
                <w:i/>
                <w:sz w:val="24"/>
                <w:szCs w:val="24"/>
              </w:rPr>
              <w:t xml:space="preserve"> Love</w:t>
            </w:r>
          </w:p>
          <w:p w14:paraId="088D8B4D" w14:textId="2EFA13E6" w:rsidR="0010342F" w:rsidRPr="0017294B" w:rsidRDefault="0017294B" w:rsidP="00ED0BDB">
            <w:pPr>
              <w:rPr>
                <w:b/>
                <w:sz w:val="24"/>
                <w:szCs w:val="24"/>
              </w:rPr>
            </w:pPr>
            <w:r>
              <w:rPr>
                <w:b/>
                <w:sz w:val="24"/>
                <w:szCs w:val="24"/>
              </w:rPr>
              <w:lastRenderedPageBreak/>
              <w:t xml:space="preserve">Part One: </w:t>
            </w:r>
            <w:r w:rsidRPr="0017294B">
              <w:rPr>
                <w:b/>
                <w:sz w:val="24"/>
                <w:szCs w:val="24"/>
              </w:rPr>
              <w:t>We are all unique, different and equal!</w:t>
            </w:r>
          </w:p>
          <w:p w14:paraId="416A4F86" w14:textId="77777777" w:rsidR="0017294B" w:rsidRDefault="0017294B" w:rsidP="00ED0BDB">
            <w:pPr>
              <w:rPr>
                <w:sz w:val="24"/>
                <w:szCs w:val="24"/>
              </w:rPr>
            </w:pPr>
          </w:p>
          <w:p w14:paraId="15FF2525" w14:textId="77777777" w:rsidR="0010342F" w:rsidRPr="0010342F" w:rsidRDefault="0010342F" w:rsidP="0010342F">
            <w:pPr>
              <w:rPr>
                <w:b/>
                <w:color w:val="1F497D" w:themeColor="text2"/>
                <w:sz w:val="24"/>
                <w:szCs w:val="24"/>
              </w:rPr>
            </w:pPr>
            <w:r w:rsidRPr="0010342F">
              <w:rPr>
                <w:b/>
                <w:color w:val="1F497D" w:themeColor="text2"/>
                <w:sz w:val="24"/>
                <w:szCs w:val="24"/>
              </w:rPr>
              <w:t xml:space="preserve">Resource: Power Point slides 1 &amp; 2 (Outside Inside) or pupil worksheet “outside and inside”.  </w:t>
            </w:r>
          </w:p>
          <w:p w14:paraId="2D0FB21C" w14:textId="77777777" w:rsidR="0010342F" w:rsidRDefault="0010342F" w:rsidP="00ED0BDB">
            <w:pPr>
              <w:rPr>
                <w:sz w:val="24"/>
                <w:szCs w:val="24"/>
              </w:rPr>
            </w:pPr>
            <w:r>
              <w:rPr>
                <w:sz w:val="24"/>
                <w:szCs w:val="24"/>
              </w:rPr>
              <w:t>Ask pupils to work in pairs and describe themselves to each other.</w:t>
            </w:r>
          </w:p>
          <w:p w14:paraId="026C7221" w14:textId="442DB00B" w:rsidR="0010342F" w:rsidRDefault="0010342F" w:rsidP="00ED0BDB">
            <w:pPr>
              <w:rPr>
                <w:sz w:val="24"/>
                <w:szCs w:val="24"/>
              </w:rPr>
            </w:pPr>
            <w:r>
              <w:rPr>
                <w:sz w:val="24"/>
                <w:szCs w:val="24"/>
              </w:rPr>
              <w:t>After a few minutes ask them to share some of the words that they have said.</w:t>
            </w:r>
          </w:p>
          <w:p w14:paraId="27C761FA" w14:textId="715EDA5E" w:rsidR="0010342F" w:rsidRDefault="0010342F" w:rsidP="00ED0BDB">
            <w:pPr>
              <w:rPr>
                <w:sz w:val="24"/>
                <w:szCs w:val="24"/>
              </w:rPr>
            </w:pPr>
            <w:r>
              <w:rPr>
                <w:sz w:val="24"/>
                <w:szCs w:val="24"/>
              </w:rPr>
              <w:t>Make a note on the board of the words, so that pupils can see them.</w:t>
            </w:r>
          </w:p>
          <w:p w14:paraId="3BEFB407" w14:textId="27AC4CF2" w:rsidR="0010342F" w:rsidRDefault="0010342F" w:rsidP="00ED0BDB">
            <w:pPr>
              <w:rPr>
                <w:sz w:val="24"/>
                <w:szCs w:val="24"/>
              </w:rPr>
            </w:pPr>
            <w:r>
              <w:rPr>
                <w:sz w:val="24"/>
                <w:szCs w:val="24"/>
              </w:rPr>
              <w:t>Ask them to think about whether these words describe them on the “outside” or “inside”.</w:t>
            </w:r>
          </w:p>
          <w:p w14:paraId="1810B470" w14:textId="158C6ED4" w:rsidR="0010342F" w:rsidRDefault="0010342F" w:rsidP="00ED0BDB">
            <w:pPr>
              <w:rPr>
                <w:sz w:val="24"/>
                <w:szCs w:val="24"/>
              </w:rPr>
            </w:pPr>
            <w:r>
              <w:rPr>
                <w:sz w:val="24"/>
                <w:szCs w:val="24"/>
              </w:rPr>
              <w:t>If they have just described their appearance, give them time to then describe themselves on the inside.  The words on the power point slide may help to give them some ideas.</w:t>
            </w:r>
          </w:p>
          <w:p w14:paraId="47846773" w14:textId="4AF3AE95" w:rsidR="0077078E" w:rsidRDefault="0077078E" w:rsidP="00ED0BDB">
            <w:pPr>
              <w:rPr>
                <w:sz w:val="24"/>
                <w:szCs w:val="24"/>
              </w:rPr>
            </w:pPr>
            <w:r>
              <w:rPr>
                <w:sz w:val="24"/>
                <w:szCs w:val="24"/>
              </w:rPr>
              <w:t xml:space="preserve">Remind them to think about </w:t>
            </w:r>
            <w:proofErr w:type="gramStart"/>
            <w:r>
              <w:rPr>
                <w:sz w:val="24"/>
                <w:szCs w:val="24"/>
              </w:rPr>
              <w:t>all of</w:t>
            </w:r>
            <w:proofErr w:type="gramEnd"/>
            <w:r>
              <w:rPr>
                <w:sz w:val="24"/>
                <w:szCs w:val="24"/>
              </w:rPr>
              <w:t xml:space="preserve"> their gifts and talents, including sport, music, drama, listening, patient etc.</w:t>
            </w:r>
          </w:p>
          <w:p w14:paraId="75C6B9F2" w14:textId="63D85DC4" w:rsidR="0010342F" w:rsidRDefault="0010342F" w:rsidP="00ED0BDB">
            <w:pPr>
              <w:rPr>
                <w:sz w:val="24"/>
                <w:szCs w:val="24"/>
              </w:rPr>
            </w:pPr>
          </w:p>
          <w:p w14:paraId="1D8DE392" w14:textId="77777777" w:rsidR="0077078E" w:rsidRDefault="0010342F" w:rsidP="00ED0BDB">
            <w:pPr>
              <w:rPr>
                <w:sz w:val="24"/>
                <w:szCs w:val="24"/>
              </w:rPr>
            </w:pPr>
            <w:r>
              <w:rPr>
                <w:sz w:val="24"/>
                <w:szCs w:val="24"/>
              </w:rPr>
              <w:t>Give each pupil a worksheet (or ask them to draw an empty body onto paper) and ask them to complete their own body, to describe who they are to others on the inside and the outside.</w:t>
            </w:r>
            <w:r w:rsidR="0077078E">
              <w:rPr>
                <w:sz w:val="24"/>
                <w:szCs w:val="24"/>
              </w:rPr>
              <w:t xml:space="preserve"> They can draw images to help describe themselves, including hair, clothes, emojis etc.</w:t>
            </w:r>
          </w:p>
          <w:p w14:paraId="7E9214EC" w14:textId="1E0AC0A9" w:rsidR="0010342F" w:rsidRDefault="0077078E" w:rsidP="00ED0BDB">
            <w:pPr>
              <w:rPr>
                <w:sz w:val="24"/>
                <w:szCs w:val="24"/>
              </w:rPr>
            </w:pPr>
            <w:r>
              <w:rPr>
                <w:sz w:val="24"/>
                <w:szCs w:val="24"/>
              </w:rPr>
              <w:t>The teacher should complete a body too, if possible.</w:t>
            </w:r>
          </w:p>
          <w:p w14:paraId="41DE595D" w14:textId="0A170A2C" w:rsidR="0077078E" w:rsidRDefault="0077078E" w:rsidP="00ED0BDB">
            <w:pPr>
              <w:rPr>
                <w:sz w:val="24"/>
                <w:szCs w:val="24"/>
              </w:rPr>
            </w:pPr>
          </w:p>
          <w:p w14:paraId="30EE0091" w14:textId="5ACBCFBE" w:rsidR="0077078E" w:rsidRDefault="0077078E" w:rsidP="00ED0BDB">
            <w:pPr>
              <w:rPr>
                <w:sz w:val="24"/>
                <w:szCs w:val="24"/>
              </w:rPr>
            </w:pPr>
            <w:r>
              <w:rPr>
                <w:sz w:val="24"/>
                <w:szCs w:val="24"/>
              </w:rPr>
              <w:t xml:space="preserve">Ask the pupils to go around the room and find a body that is </w:t>
            </w:r>
            <w:proofErr w:type="gramStart"/>
            <w:r>
              <w:rPr>
                <w:sz w:val="24"/>
                <w:szCs w:val="24"/>
              </w:rPr>
              <w:t>EXACTLY the same</w:t>
            </w:r>
            <w:proofErr w:type="gramEnd"/>
            <w:r>
              <w:rPr>
                <w:sz w:val="24"/>
                <w:szCs w:val="24"/>
              </w:rPr>
              <w:t xml:space="preserve"> as theirs. </w:t>
            </w:r>
          </w:p>
          <w:p w14:paraId="57ED9FA3" w14:textId="2D906FF4" w:rsidR="0077078E" w:rsidRDefault="0077078E" w:rsidP="00ED0BDB">
            <w:pPr>
              <w:rPr>
                <w:sz w:val="24"/>
                <w:szCs w:val="24"/>
              </w:rPr>
            </w:pPr>
            <w:r>
              <w:rPr>
                <w:sz w:val="24"/>
                <w:szCs w:val="24"/>
              </w:rPr>
              <w:t xml:space="preserve">It is unlikely that two pupils will have </w:t>
            </w:r>
            <w:proofErr w:type="gramStart"/>
            <w:r>
              <w:rPr>
                <w:sz w:val="24"/>
                <w:szCs w:val="24"/>
              </w:rPr>
              <w:t>exactly the same</w:t>
            </w:r>
            <w:proofErr w:type="gramEnd"/>
            <w:r>
              <w:rPr>
                <w:sz w:val="24"/>
                <w:szCs w:val="24"/>
              </w:rPr>
              <w:t xml:space="preserve"> words, but if they do, ask them to colour their body to show hair, clothes etc and show everyone how they definitely are different.</w:t>
            </w:r>
          </w:p>
          <w:p w14:paraId="1923B82A" w14:textId="68B32FE1" w:rsidR="0072576C" w:rsidRDefault="0072576C" w:rsidP="00ED0BDB">
            <w:pPr>
              <w:rPr>
                <w:sz w:val="24"/>
                <w:szCs w:val="24"/>
              </w:rPr>
            </w:pPr>
            <w:r>
              <w:rPr>
                <w:sz w:val="24"/>
                <w:szCs w:val="24"/>
              </w:rPr>
              <w:t>If there is space on the wall it may help to display the completed work to help generate discussion.</w:t>
            </w:r>
            <w:r w:rsidR="0017294B">
              <w:rPr>
                <w:sz w:val="24"/>
                <w:szCs w:val="24"/>
              </w:rPr>
              <w:t xml:space="preserve">  </w:t>
            </w:r>
          </w:p>
          <w:p w14:paraId="7D40D452" w14:textId="3B1E4467" w:rsidR="0077078E" w:rsidRDefault="0077078E" w:rsidP="00ED0BDB">
            <w:pPr>
              <w:rPr>
                <w:sz w:val="24"/>
                <w:szCs w:val="24"/>
              </w:rPr>
            </w:pPr>
          </w:p>
          <w:p w14:paraId="1332EB94" w14:textId="6524742D" w:rsidR="0077078E" w:rsidRDefault="0077078E" w:rsidP="00ED0BDB">
            <w:pPr>
              <w:rPr>
                <w:sz w:val="24"/>
                <w:szCs w:val="24"/>
              </w:rPr>
            </w:pPr>
            <w:r>
              <w:rPr>
                <w:sz w:val="24"/>
                <w:szCs w:val="24"/>
              </w:rPr>
              <w:t>Introduce the children to the words “Different”, “Unique”</w:t>
            </w:r>
            <w:r w:rsidR="0072576C">
              <w:rPr>
                <w:sz w:val="24"/>
                <w:szCs w:val="24"/>
              </w:rPr>
              <w:t>,</w:t>
            </w:r>
            <w:r>
              <w:rPr>
                <w:sz w:val="24"/>
                <w:szCs w:val="24"/>
              </w:rPr>
              <w:t xml:space="preserve"> “Equal”</w:t>
            </w:r>
            <w:r w:rsidR="0072576C">
              <w:rPr>
                <w:sz w:val="24"/>
                <w:szCs w:val="24"/>
              </w:rPr>
              <w:t xml:space="preserve"> and</w:t>
            </w:r>
            <w:r>
              <w:rPr>
                <w:sz w:val="24"/>
                <w:szCs w:val="24"/>
              </w:rPr>
              <w:t xml:space="preserve"> “Diversity”</w:t>
            </w:r>
            <w:r w:rsidR="0072576C">
              <w:rPr>
                <w:sz w:val="24"/>
                <w:szCs w:val="24"/>
              </w:rPr>
              <w:t xml:space="preserve"> </w:t>
            </w:r>
            <w:r w:rsidR="0072576C" w:rsidRPr="00472593">
              <w:rPr>
                <w:b/>
                <w:color w:val="4F81BD" w:themeColor="accent1"/>
                <w:sz w:val="24"/>
                <w:szCs w:val="24"/>
              </w:rPr>
              <w:t>(Power point slide 3)</w:t>
            </w:r>
          </w:p>
          <w:p w14:paraId="300AFAD4" w14:textId="4ADA1FD1" w:rsidR="0072576C" w:rsidRDefault="0072576C" w:rsidP="00ED0BDB">
            <w:pPr>
              <w:rPr>
                <w:sz w:val="24"/>
                <w:szCs w:val="24"/>
              </w:rPr>
            </w:pPr>
            <w:r>
              <w:rPr>
                <w:sz w:val="24"/>
                <w:szCs w:val="24"/>
              </w:rPr>
              <w:t xml:space="preserve">Show Power point </w:t>
            </w:r>
            <w:r w:rsidRPr="00472593">
              <w:rPr>
                <w:b/>
                <w:color w:val="4F81BD" w:themeColor="accent1"/>
                <w:sz w:val="24"/>
                <w:szCs w:val="24"/>
              </w:rPr>
              <w:t>slide 4</w:t>
            </w:r>
            <w:r>
              <w:rPr>
                <w:sz w:val="24"/>
                <w:szCs w:val="24"/>
              </w:rPr>
              <w:t xml:space="preserve"> and talk the pupils through how identical twins are still different, unique, equal and diverse.  </w:t>
            </w:r>
          </w:p>
          <w:p w14:paraId="1818C7A2" w14:textId="77777777" w:rsidR="00292B54" w:rsidRDefault="00292B54" w:rsidP="00292B54">
            <w:pPr>
              <w:rPr>
                <w:sz w:val="24"/>
                <w:szCs w:val="24"/>
              </w:rPr>
            </w:pPr>
            <w:r>
              <w:rPr>
                <w:sz w:val="24"/>
                <w:szCs w:val="24"/>
              </w:rPr>
              <w:t>If</w:t>
            </w:r>
            <w:r w:rsidR="0017294B">
              <w:rPr>
                <w:sz w:val="24"/>
                <w:szCs w:val="24"/>
              </w:rPr>
              <w:t xml:space="preserve"> some further explanation of what the word “equal” </w:t>
            </w:r>
            <w:r>
              <w:rPr>
                <w:sz w:val="24"/>
                <w:szCs w:val="24"/>
              </w:rPr>
              <w:t>is needed, ask them to look at all the bodies on the wall and without moving from their chairs pick out the most important one</w:t>
            </w:r>
            <w:r w:rsidR="0017294B">
              <w:rPr>
                <w:sz w:val="24"/>
                <w:szCs w:val="24"/>
              </w:rPr>
              <w:t xml:space="preserve">.  </w:t>
            </w:r>
            <w:r>
              <w:rPr>
                <w:sz w:val="24"/>
                <w:szCs w:val="24"/>
              </w:rPr>
              <w:t>Hopefully they can’t!</w:t>
            </w:r>
          </w:p>
          <w:p w14:paraId="2D0376C9" w14:textId="2CE9F17D" w:rsidR="0017294B" w:rsidRDefault="00292B54" w:rsidP="00292B54">
            <w:pPr>
              <w:rPr>
                <w:sz w:val="24"/>
                <w:szCs w:val="24"/>
              </w:rPr>
            </w:pPr>
            <w:r>
              <w:rPr>
                <w:sz w:val="24"/>
                <w:szCs w:val="24"/>
              </w:rPr>
              <w:t xml:space="preserve">Talk to them about how each person in the class is equal, but this does not mean they are the same.  Explain that it means that no-one is better, more important or more valuable than the others. </w:t>
            </w:r>
          </w:p>
          <w:p w14:paraId="024D62DB" w14:textId="6AE8239A" w:rsidR="0072576C" w:rsidRDefault="0072576C" w:rsidP="00ED0BDB">
            <w:pPr>
              <w:rPr>
                <w:sz w:val="24"/>
                <w:szCs w:val="24"/>
              </w:rPr>
            </w:pPr>
            <w:r>
              <w:rPr>
                <w:sz w:val="24"/>
                <w:szCs w:val="24"/>
              </w:rPr>
              <w:t>Return to each word one at a time and ask the pupils to look at all the bodies they have coloured in and written on. Do they agree that their class is “Different”, “Unique”, “Equal” and “Diverse”</w:t>
            </w:r>
            <w:r w:rsidR="00472593">
              <w:rPr>
                <w:sz w:val="24"/>
                <w:szCs w:val="24"/>
              </w:rPr>
              <w:t>?</w:t>
            </w:r>
          </w:p>
          <w:p w14:paraId="6FE9BBAD" w14:textId="74D1DB00" w:rsidR="00292B54" w:rsidRDefault="00292B54" w:rsidP="00ED0BDB">
            <w:pPr>
              <w:rPr>
                <w:sz w:val="24"/>
                <w:szCs w:val="24"/>
              </w:rPr>
            </w:pPr>
          </w:p>
          <w:p w14:paraId="31CB7248" w14:textId="05561DAD" w:rsidR="00292B54" w:rsidRPr="00292B54" w:rsidRDefault="00292B54" w:rsidP="00ED0BDB">
            <w:pPr>
              <w:rPr>
                <w:b/>
                <w:sz w:val="24"/>
                <w:szCs w:val="24"/>
              </w:rPr>
            </w:pPr>
            <w:r w:rsidRPr="00292B54">
              <w:rPr>
                <w:b/>
                <w:sz w:val="24"/>
                <w:szCs w:val="24"/>
              </w:rPr>
              <w:t>Working at home task – The people who share their gifts with me</w:t>
            </w:r>
          </w:p>
          <w:p w14:paraId="11830325" w14:textId="77BDFE21" w:rsidR="003C0598" w:rsidRDefault="003C0598" w:rsidP="00ED0BDB">
            <w:pPr>
              <w:rPr>
                <w:sz w:val="24"/>
                <w:szCs w:val="24"/>
              </w:rPr>
            </w:pPr>
            <w:r>
              <w:rPr>
                <w:sz w:val="24"/>
                <w:szCs w:val="24"/>
              </w:rPr>
              <w:t xml:space="preserve">Activity 1) </w:t>
            </w:r>
            <w:r w:rsidR="00292B54">
              <w:rPr>
                <w:sz w:val="24"/>
                <w:szCs w:val="24"/>
              </w:rPr>
              <w:t>Pupils should ask a parent, carer</w:t>
            </w:r>
            <w:r>
              <w:rPr>
                <w:sz w:val="24"/>
                <w:szCs w:val="24"/>
              </w:rPr>
              <w:t xml:space="preserve"> </w:t>
            </w:r>
            <w:r w:rsidR="00292B54">
              <w:rPr>
                <w:sz w:val="24"/>
                <w:szCs w:val="24"/>
              </w:rPr>
              <w:t>or grandparent for a photograph</w:t>
            </w:r>
            <w:r>
              <w:rPr>
                <w:sz w:val="24"/>
                <w:szCs w:val="24"/>
              </w:rPr>
              <w:t xml:space="preserve"> of them</w:t>
            </w:r>
            <w:r w:rsidR="00292B54">
              <w:rPr>
                <w:sz w:val="24"/>
                <w:szCs w:val="24"/>
              </w:rPr>
              <w:t xml:space="preserve"> that they can use. </w:t>
            </w:r>
          </w:p>
          <w:p w14:paraId="14A83F2D" w14:textId="6B85ADAE" w:rsidR="0077078E" w:rsidRDefault="003C0598" w:rsidP="00ED0BDB">
            <w:pPr>
              <w:rPr>
                <w:sz w:val="24"/>
                <w:szCs w:val="24"/>
              </w:rPr>
            </w:pPr>
            <w:r>
              <w:rPr>
                <w:sz w:val="24"/>
                <w:szCs w:val="24"/>
              </w:rPr>
              <w:t xml:space="preserve">The pupils should talk to the carer about </w:t>
            </w:r>
            <w:proofErr w:type="gramStart"/>
            <w:r>
              <w:rPr>
                <w:sz w:val="24"/>
                <w:szCs w:val="24"/>
              </w:rPr>
              <w:t>all of</w:t>
            </w:r>
            <w:proofErr w:type="gramEnd"/>
            <w:r>
              <w:rPr>
                <w:sz w:val="24"/>
                <w:szCs w:val="24"/>
              </w:rPr>
              <w:t xml:space="preserve"> the ways that they care for them, love them and make them feel safe.</w:t>
            </w:r>
            <w:r w:rsidR="00292B54">
              <w:rPr>
                <w:sz w:val="24"/>
                <w:szCs w:val="24"/>
              </w:rPr>
              <w:t xml:space="preserve"> </w:t>
            </w:r>
          </w:p>
          <w:p w14:paraId="5B0F8A61" w14:textId="0984E710" w:rsidR="00292B54" w:rsidRDefault="00292B54" w:rsidP="00ED0BDB">
            <w:pPr>
              <w:rPr>
                <w:sz w:val="24"/>
                <w:szCs w:val="24"/>
              </w:rPr>
            </w:pPr>
            <w:r>
              <w:rPr>
                <w:sz w:val="24"/>
                <w:szCs w:val="24"/>
              </w:rPr>
              <w:t>Stick the photograph onto a sheet of paper and, with the help of the</w:t>
            </w:r>
            <w:r w:rsidR="003C0598">
              <w:rPr>
                <w:sz w:val="24"/>
                <w:szCs w:val="24"/>
              </w:rPr>
              <w:t xml:space="preserve"> adult, write around it all the ways that person shows their love for them.</w:t>
            </w:r>
          </w:p>
          <w:p w14:paraId="6F9E6C00" w14:textId="2BA2347D" w:rsidR="003C0598" w:rsidRDefault="003C0598" w:rsidP="00ED0BDB">
            <w:pPr>
              <w:rPr>
                <w:sz w:val="24"/>
                <w:szCs w:val="24"/>
              </w:rPr>
            </w:pPr>
          </w:p>
          <w:p w14:paraId="48C5127E" w14:textId="55B11013" w:rsidR="00D21D06" w:rsidRDefault="003C0598" w:rsidP="00ED0BDB">
            <w:pPr>
              <w:rPr>
                <w:sz w:val="24"/>
                <w:szCs w:val="24"/>
              </w:rPr>
            </w:pPr>
            <w:r>
              <w:rPr>
                <w:sz w:val="24"/>
                <w:szCs w:val="24"/>
              </w:rPr>
              <w:t>Activity 2) My………taught me……….</w:t>
            </w:r>
          </w:p>
          <w:p w14:paraId="34AEBB39" w14:textId="4FEB4CC2" w:rsidR="003C0598" w:rsidRDefault="003C0598" w:rsidP="00ED0BDB">
            <w:pPr>
              <w:rPr>
                <w:sz w:val="24"/>
                <w:szCs w:val="24"/>
              </w:rPr>
            </w:pPr>
            <w:r>
              <w:rPr>
                <w:sz w:val="24"/>
                <w:szCs w:val="24"/>
              </w:rPr>
              <w:t>Parents/Carers should complete 5 sentences to share how they were taught something by another person. For example</w:t>
            </w:r>
          </w:p>
          <w:p w14:paraId="10EC9DE6" w14:textId="607237DA" w:rsidR="003C0598" w:rsidRDefault="003C0598" w:rsidP="00ED0BDB">
            <w:pPr>
              <w:rPr>
                <w:sz w:val="24"/>
                <w:szCs w:val="24"/>
              </w:rPr>
            </w:pPr>
          </w:p>
          <w:p w14:paraId="18D581FC" w14:textId="7F29DFAB" w:rsidR="003C0598" w:rsidRDefault="003C0598" w:rsidP="003C0598">
            <w:pPr>
              <w:ind w:left="1440"/>
              <w:rPr>
                <w:sz w:val="24"/>
                <w:szCs w:val="24"/>
              </w:rPr>
            </w:pPr>
            <w:r>
              <w:rPr>
                <w:sz w:val="24"/>
                <w:szCs w:val="24"/>
              </w:rPr>
              <w:t>My granny taught me to bake</w:t>
            </w:r>
          </w:p>
          <w:p w14:paraId="0476AA12" w14:textId="4A4F018E" w:rsidR="003C0598" w:rsidRDefault="003C0598" w:rsidP="003C0598">
            <w:pPr>
              <w:ind w:left="1440"/>
              <w:rPr>
                <w:sz w:val="24"/>
                <w:szCs w:val="24"/>
              </w:rPr>
            </w:pPr>
            <w:r>
              <w:rPr>
                <w:sz w:val="24"/>
                <w:szCs w:val="24"/>
              </w:rPr>
              <w:t>My dad taught me to ride a bike</w:t>
            </w:r>
          </w:p>
          <w:p w14:paraId="53FB7941" w14:textId="77460F62" w:rsidR="003C0598" w:rsidRDefault="003C0598" w:rsidP="003C0598">
            <w:pPr>
              <w:ind w:left="1440"/>
              <w:rPr>
                <w:sz w:val="24"/>
                <w:szCs w:val="24"/>
              </w:rPr>
            </w:pPr>
            <w:r>
              <w:rPr>
                <w:sz w:val="24"/>
                <w:szCs w:val="24"/>
              </w:rPr>
              <w:t>My Brown Owl taught me to camp</w:t>
            </w:r>
          </w:p>
          <w:p w14:paraId="55C91BD6" w14:textId="70936A5D" w:rsidR="003C0598" w:rsidRDefault="003C0598" w:rsidP="003C0598">
            <w:pPr>
              <w:ind w:left="1440"/>
              <w:rPr>
                <w:sz w:val="24"/>
                <w:szCs w:val="24"/>
              </w:rPr>
            </w:pPr>
            <w:r>
              <w:rPr>
                <w:sz w:val="24"/>
                <w:szCs w:val="24"/>
              </w:rPr>
              <w:t>My friend taught me to be kind</w:t>
            </w:r>
          </w:p>
          <w:p w14:paraId="4B6359C5" w14:textId="229BFB4E" w:rsidR="00D21D06" w:rsidRDefault="003C0598" w:rsidP="003C0598">
            <w:pPr>
              <w:ind w:left="1440"/>
              <w:rPr>
                <w:sz w:val="24"/>
                <w:szCs w:val="24"/>
              </w:rPr>
            </w:pPr>
            <w:r>
              <w:rPr>
                <w:sz w:val="24"/>
                <w:szCs w:val="24"/>
              </w:rPr>
              <w:t xml:space="preserve">My brother taught me to </w:t>
            </w:r>
            <w:r w:rsidR="00472593">
              <w:rPr>
                <w:sz w:val="24"/>
                <w:szCs w:val="24"/>
              </w:rPr>
              <w:t>tie my shoe-laces</w:t>
            </w:r>
          </w:p>
          <w:p w14:paraId="2003BED8" w14:textId="77777777" w:rsidR="003C0598" w:rsidRDefault="003C0598" w:rsidP="003C0598">
            <w:pPr>
              <w:rPr>
                <w:sz w:val="24"/>
                <w:szCs w:val="24"/>
              </w:rPr>
            </w:pPr>
            <w:r>
              <w:rPr>
                <w:sz w:val="24"/>
                <w:szCs w:val="24"/>
              </w:rPr>
              <w:t xml:space="preserve"> </w:t>
            </w:r>
          </w:p>
          <w:p w14:paraId="3BB522D5" w14:textId="1E99B8B6" w:rsidR="003C0598" w:rsidRPr="003C0598" w:rsidRDefault="003C0598" w:rsidP="003C0598">
            <w:pPr>
              <w:rPr>
                <w:sz w:val="24"/>
                <w:szCs w:val="24"/>
              </w:rPr>
            </w:pPr>
            <w:r>
              <w:rPr>
                <w:sz w:val="24"/>
                <w:szCs w:val="24"/>
              </w:rPr>
              <w:t>The pupils should then write their own sentences</w:t>
            </w:r>
            <w:r w:rsidR="00472593">
              <w:rPr>
                <w:sz w:val="24"/>
                <w:szCs w:val="24"/>
              </w:rPr>
              <w:t>, getting help when needed.</w:t>
            </w:r>
          </w:p>
          <w:p w14:paraId="3D77A6EB" w14:textId="77777777" w:rsidR="00D21D06" w:rsidRDefault="00D21D06" w:rsidP="00ED0BDB">
            <w:pPr>
              <w:rPr>
                <w:sz w:val="28"/>
                <w:szCs w:val="20"/>
              </w:rPr>
            </w:pPr>
          </w:p>
          <w:p w14:paraId="324B62BC" w14:textId="77777777" w:rsidR="00D21D06" w:rsidRDefault="00D21D06" w:rsidP="00ED0BDB">
            <w:pPr>
              <w:rPr>
                <w:sz w:val="28"/>
                <w:szCs w:val="20"/>
              </w:rPr>
            </w:pPr>
          </w:p>
          <w:p w14:paraId="11178637" w14:textId="77777777" w:rsidR="00D21D06" w:rsidRDefault="00D21D06" w:rsidP="00ED0BDB">
            <w:pPr>
              <w:rPr>
                <w:sz w:val="28"/>
                <w:szCs w:val="20"/>
              </w:rPr>
            </w:pPr>
          </w:p>
          <w:p w14:paraId="49DC3464" w14:textId="742DC286" w:rsidR="00684396" w:rsidRPr="0017294B" w:rsidRDefault="00684396" w:rsidP="00684396">
            <w:pPr>
              <w:rPr>
                <w:b/>
                <w:sz w:val="24"/>
                <w:szCs w:val="24"/>
              </w:rPr>
            </w:pPr>
            <w:r>
              <w:rPr>
                <w:b/>
                <w:sz w:val="24"/>
                <w:szCs w:val="24"/>
              </w:rPr>
              <w:t>Part Two: I know what makes a good friend and how to be a good friend.</w:t>
            </w:r>
          </w:p>
          <w:p w14:paraId="2DB33664" w14:textId="4F3A75ED" w:rsidR="00064E27" w:rsidRDefault="00064E27" w:rsidP="00ED0BDB">
            <w:pPr>
              <w:rPr>
                <w:sz w:val="24"/>
                <w:szCs w:val="24"/>
              </w:rPr>
            </w:pPr>
          </w:p>
          <w:p w14:paraId="10CAF442" w14:textId="3EA56F2D" w:rsidR="00064E27" w:rsidRPr="00684396" w:rsidRDefault="00064E27" w:rsidP="00ED0BDB">
            <w:pPr>
              <w:rPr>
                <w:b/>
                <w:color w:val="4F81BD" w:themeColor="accent1"/>
                <w:sz w:val="24"/>
                <w:szCs w:val="24"/>
              </w:rPr>
            </w:pPr>
            <w:r w:rsidRPr="00684396">
              <w:rPr>
                <w:b/>
                <w:color w:val="4F81BD" w:themeColor="accent1"/>
                <w:sz w:val="24"/>
                <w:szCs w:val="24"/>
              </w:rPr>
              <w:t>Resource: Power Point – CAFOD, Picture My World Primary school</w:t>
            </w:r>
          </w:p>
          <w:p w14:paraId="5528A432" w14:textId="77777777" w:rsidR="003D5EDE" w:rsidRDefault="00064E27" w:rsidP="00ED0BDB">
            <w:pPr>
              <w:rPr>
                <w:sz w:val="24"/>
                <w:szCs w:val="24"/>
              </w:rPr>
            </w:pPr>
            <w:r>
              <w:rPr>
                <w:sz w:val="24"/>
                <w:szCs w:val="24"/>
              </w:rPr>
              <w:t xml:space="preserve">Use the </w:t>
            </w:r>
            <w:proofErr w:type="spellStart"/>
            <w:r>
              <w:rPr>
                <w:sz w:val="24"/>
                <w:szCs w:val="24"/>
              </w:rPr>
              <w:t>Cafod</w:t>
            </w:r>
            <w:proofErr w:type="spellEnd"/>
            <w:r>
              <w:rPr>
                <w:sz w:val="24"/>
                <w:szCs w:val="24"/>
              </w:rPr>
              <w:t xml:space="preserve"> Power Point to look at “what makes a good friend”.  </w:t>
            </w:r>
          </w:p>
          <w:p w14:paraId="1F8C9B53" w14:textId="77777777" w:rsidR="003D5EDE" w:rsidRPr="00684396" w:rsidRDefault="003D5EDE" w:rsidP="00ED0BDB">
            <w:pPr>
              <w:rPr>
                <w:b/>
                <w:color w:val="4F81BD" w:themeColor="accent1"/>
                <w:sz w:val="24"/>
                <w:szCs w:val="24"/>
              </w:rPr>
            </w:pPr>
            <w:r w:rsidRPr="00684396">
              <w:rPr>
                <w:b/>
                <w:color w:val="4F81BD" w:themeColor="accent1"/>
                <w:sz w:val="24"/>
                <w:szCs w:val="24"/>
              </w:rPr>
              <w:t>Stop at slide 2</w:t>
            </w:r>
          </w:p>
          <w:p w14:paraId="67251DF8" w14:textId="77777777" w:rsidR="003D5EDE" w:rsidRDefault="00064E27" w:rsidP="00ED0BDB">
            <w:pPr>
              <w:rPr>
                <w:sz w:val="24"/>
                <w:szCs w:val="24"/>
              </w:rPr>
            </w:pPr>
            <w:r>
              <w:rPr>
                <w:sz w:val="24"/>
                <w:szCs w:val="24"/>
              </w:rPr>
              <w:t xml:space="preserve">Give the pupils time to talk about what they think makes a good friend.  </w:t>
            </w:r>
          </w:p>
          <w:p w14:paraId="712EDDE7" w14:textId="77777777" w:rsidR="003D5EDE" w:rsidRDefault="003D5EDE" w:rsidP="00ED0BDB">
            <w:pPr>
              <w:rPr>
                <w:sz w:val="24"/>
                <w:szCs w:val="24"/>
              </w:rPr>
            </w:pPr>
          </w:p>
          <w:p w14:paraId="3A5BCF56" w14:textId="53765A47" w:rsidR="003D5EDE" w:rsidRDefault="003D5EDE" w:rsidP="00ED0BDB">
            <w:pPr>
              <w:rPr>
                <w:sz w:val="24"/>
                <w:szCs w:val="24"/>
              </w:rPr>
            </w:pPr>
            <w:r w:rsidRPr="00684396">
              <w:rPr>
                <w:b/>
                <w:color w:val="4F81BD" w:themeColor="accent1"/>
                <w:sz w:val="24"/>
                <w:szCs w:val="24"/>
              </w:rPr>
              <w:t>Continue with slides 3-5</w:t>
            </w:r>
            <w:r>
              <w:rPr>
                <w:sz w:val="24"/>
                <w:szCs w:val="24"/>
              </w:rPr>
              <w:t xml:space="preserve"> and check if they agree with the different ideas of what makes a good friend.</w:t>
            </w:r>
          </w:p>
          <w:p w14:paraId="518839FB" w14:textId="77777777" w:rsidR="003D5EDE" w:rsidRDefault="003D5EDE" w:rsidP="00ED0BDB">
            <w:pPr>
              <w:rPr>
                <w:sz w:val="24"/>
                <w:szCs w:val="24"/>
              </w:rPr>
            </w:pPr>
          </w:p>
          <w:p w14:paraId="56924358" w14:textId="7E7236AC" w:rsidR="00064E27" w:rsidRDefault="00064E27" w:rsidP="00ED0BDB">
            <w:pPr>
              <w:rPr>
                <w:sz w:val="24"/>
                <w:szCs w:val="24"/>
              </w:rPr>
            </w:pPr>
            <w:r>
              <w:rPr>
                <w:sz w:val="24"/>
                <w:szCs w:val="24"/>
              </w:rPr>
              <w:t>Ask them if they show any of these aspects of being a friend to people who they don’t know.  They may need some help with this, so explain to pupils that there is a difference between being friends and being friendly.</w:t>
            </w:r>
          </w:p>
          <w:p w14:paraId="7EA85F5D" w14:textId="77777777" w:rsidR="003D5EDE" w:rsidRDefault="003D5EDE" w:rsidP="00ED0BDB">
            <w:pPr>
              <w:rPr>
                <w:sz w:val="24"/>
                <w:szCs w:val="24"/>
              </w:rPr>
            </w:pPr>
          </w:p>
          <w:p w14:paraId="6BA6ED0F" w14:textId="418642AE" w:rsidR="00064E27" w:rsidRDefault="00064E27" w:rsidP="00ED0BDB">
            <w:pPr>
              <w:rPr>
                <w:sz w:val="24"/>
                <w:szCs w:val="24"/>
              </w:rPr>
            </w:pPr>
            <w:r>
              <w:rPr>
                <w:sz w:val="24"/>
                <w:szCs w:val="24"/>
              </w:rPr>
              <w:t xml:space="preserve">Discuss with them how we can be friendly to others, even people who we do not know or like.  </w:t>
            </w:r>
          </w:p>
          <w:p w14:paraId="56B8DB0F" w14:textId="6669318A" w:rsidR="00064E27" w:rsidRDefault="00064E27" w:rsidP="00ED0BDB">
            <w:pPr>
              <w:rPr>
                <w:sz w:val="24"/>
                <w:szCs w:val="24"/>
              </w:rPr>
            </w:pPr>
            <w:r>
              <w:rPr>
                <w:sz w:val="24"/>
                <w:szCs w:val="24"/>
              </w:rPr>
              <w:t xml:space="preserve">Prompt them to think about their charity work and fundraising, their eco work in school or how they celebrate the achievements of other pupils by clapping or cheering at assemblies when someone receives praise.  </w:t>
            </w:r>
          </w:p>
          <w:p w14:paraId="6C9E5D10" w14:textId="77777777" w:rsidR="00064E27" w:rsidRDefault="00064E27" w:rsidP="00ED0BDB">
            <w:pPr>
              <w:rPr>
                <w:sz w:val="24"/>
                <w:szCs w:val="24"/>
              </w:rPr>
            </w:pPr>
          </w:p>
          <w:p w14:paraId="1E3EA4E4" w14:textId="46202F5E" w:rsidR="00064E27" w:rsidRDefault="00064E27" w:rsidP="00ED0BDB">
            <w:pPr>
              <w:rPr>
                <w:sz w:val="24"/>
                <w:szCs w:val="24"/>
              </w:rPr>
            </w:pPr>
            <w:r>
              <w:rPr>
                <w:sz w:val="24"/>
                <w:szCs w:val="24"/>
              </w:rPr>
              <w:t>Use the parable of the Good Samaritan to show that we are called as Christians to be friendly to everyone – even if they are different from us (remind them of the word difference from the first task if needed).</w:t>
            </w:r>
          </w:p>
          <w:p w14:paraId="4E695D10" w14:textId="4E55A177" w:rsidR="00064E27" w:rsidRDefault="00064E27" w:rsidP="003D5EDE">
            <w:pPr>
              <w:ind w:left="720"/>
              <w:rPr>
                <w:sz w:val="24"/>
                <w:szCs w:val="24"/>
              </w:rPr>
            </w:pPr>
            <w:r>
              <w:rPr>
                <w:sz w:val="24"/>
                <w:szCs w:val="24"/>
              </w:rPr>
              <w:t>You can either use the Bible passage from your class bible</w:t>
            </w:r>
            <w:r w:rsidR="003D5EDE">
              <w:rPr>
                <w:sz w:val="24"/>
                <w:szCs w:val="24"/>
              </w:rPr>
              <w:t>, the Word Document resource</w:t>
            </w:r>
            <w:r>
              <w:rPr>
                <w:sz w:val="24"/>
                <w:szCs w:val="24"/>
              </w:rPr>
              <w:t xml:space="preserve"> or the video clip: </w:t>
            </w:r>
            <w:hyperlink r:id="rId6" w:history="1">
              <w:r w:rsidRPr="002D2355">
                <w:rPr>
                  <w:rStyle w:val="Hyperlink"/>
                  <w:sz w:val="24"/>
                  <w:szCs w:val="24"/>
                </w:rPr>
                <w:t>https://www.youtube.com/watch?v=osfQg4yKtq8</w:t>
              </w:r>
            </w:hyperlink>
            <w:proofErr w:type="gramStart"/>
            <w:r>
              <w:rPr>
                <w:sz w:val="24"/>
                <w:szCs w:val="24"/>
              </w:rPr>
              <w:t xml:space="preserve">   (</w:t>
            </w:r>
            <w:proofErr w:type="gramEnd"/>
            <w:r>
              <w:rPr>
                <w:sz w:val="24"/>
                <w:szCs w:val="24"/>
              </w:rPr>
              <w:t>it is 3 minutes long)</w:t>
            </w:r>
          </w:p>
          <w:p w14:paraId="599B0572" w14:textId="77777777" w:rsidR="00064E27" w:rsidRDefault="00064E27" w:rsidP="00ED0BDB">
            <w:pPr>
              <w:rPr>
                <w:sz w:val="24"/>
                <w:szCs w:val="24"/>
              </w:rPr>
            </w:pPr>
          </w:p>
          <w:p w14:paraId="183FC782" w14:textId="0FEEB2B8" w:rsidR="00064E27" w:rsidRDefault="002F135A" w:rsidP="00ED0BDB">
            <w:pPr>
              <w:rPr>
                <w:sz w:val="24"/>
                <w:szCs w:val="24"/>
              </w:rPr>
            </w:pPr>
            <w:r>
              <w:rPr>
                <w:sz w:val="24"/>
                <w:szCs w:val="24"/>
              </w:rPr>
              <w:t>Create a small paper chain of three or four pieces and hold this in your hand.</w:t>
            </w:r>
          </w:p>
          <w:p w14:paraId="3772F422" w14:textId="2864A060" w:rsidR="003D5EDE" w:rsidRDefault="00064E27" w:rsidP="00ED0BDB">
            <w:pPr>
              <w:rPr>
                <w:sz w:val="24"/>
                <w:szCs w:val="24"/>
              </w:rPr>
            </w:pPr>
            <w:r w:rsidRPr="00684396">
              <w:rPr>
                <w:b/>
                <w:color w:val="4F81BD" w:themeColor="accent1"/>
                <w:sz w:val="24"/>
                <w:szCs w:val="24"/>
              </w:rPr>
              <w:t>S</w:t>
            </w:r>
            <w:r w:rsidR="003D5EDE" w:rsidRPr="00684396">
              <w:rPr>
                <w:b/>
                <w:color w:val="4F81BD" w:themeColor="accent1"/>
                <w:sz w:val="24"/>
                <w:szCs w:val="24"/>
              </w:rPr>
              <w:t>how</w:t>
            </w:r>
            <w:r w:rsidRPr="00684396">
              <w:rPr>
                <w:b/>
                <w:color w:val="4F81BD" w:themeColor="accent1"/>
                <w:sz w:val="24"/>
                <w:szCs w:val="24"/>
              </w:rPr>
              <w:t xml:space="preserve"> slide 6</w:t>
            </w:r>
            <w:r>
              <w:rPr>
                <w:sz w:val="24"/>
                <w:szCs w:val="24"/>
              </w:rPr>
              <w:t xml:space="preserve"> and </w:t>
            </w:r>
            <w:r w:rsidR="003D5EDE">
              <w:rPr>
                <w:sz w:val="24"/>
                <w:szCs w:val="24"/>
              </w:rPr>
              <w:t>ask them if they have ever fallen out with their friends or with the people who care for them?  Don’t ask for any examples to be called out or shared at this point, simply ask the pupils to think about this.</w:t>
            </w:r>
          </w:p>
          <w:p w14:paraId="37695599" w14:textId="6B651FAC" w:rsidR="002F135A" w:rsidRDefault="002F135A" w:rsidP="00ED0BDB">
            <w:pPr>
              <w:rPr>
                <w:sz w:val="24"/>
                <w:szCs w:val="24"/>
              </w:rPr>
            </w:pPr>
            <w:r>
              <w:rPr>
                <w:sz w:val="24"/>
                <w:szCs w:val="24"/>
              </w:rPr>
              <w:t>Using your paper chain, break one piece.  Ask pupils what has happened to the chain.  Explain that when we hurt others in thought, word or deed we break our friendship with them.  We need to find ways to fix that friendship.</w:t>
            </w:r>
          </w:p>
          <w:p w14:paraId="217D08A4" w14:textId="77777777" w:rsidR="002F135A" w:rsidRDefault="002F135A" w:rsidP="00ED0BDB">
            <w:pPr>
              <w:rPr>
                <w:sz w:val="24"/>
                <w:szCs w:val="24"/>
              </w:rPr>
            </w:pPr>
          </w:p>
          <w:p w14:paraId="4680B6EB" w14:textId="4CBB177D" w:rsidR="00064E27" w:rsidRDefault="002F135A" w:rsidP="00ED0BDB">
            <w:pPr>
              <w:rPr>
                <w:sz w:val="24"/>
                <w:szCs w:val="24"/>
              </w:rPr>
            </w:pPr>
            <w:r>
              <w:rPr>
                <w:sz w:val="24"/>
                <w:szCs w:val="24"/>
              </w:rPr>
              <w:t>From slide 6, r</w:t>
            </w:r>
            <w:r w:rsidR="00064E27">
              <w:rPr>
                <w:sz w:val="24"/>
                <w:szCs w:val="24"/>
              </w:rPr>
              <w:t>ead aloud the phrase “</w:t>
            </w:r>
            <w:r w:rsidR="00064E27" w:rsidRPr="00064E27">
              <w:rPr>
                <w:sz w:val="24"/>
                <w:szCs w:val="24"/>
              </w:rPr>
              <w:t>When this happens they need to say sorry and make peace with one another.</w:t>
            </w:r>
            <w:r w:rsidR="00064E27">
              <w:rPr>
                <w:sz w:val="24"/>
                <w:szCs w:val="24"/>
              </w:rPr>
              <w:t>”</w:t>
            </w:r>
          </w:p>
          <w:p w14:paraId="29B48E46" w14:textId="2EA18C82" w:rsidR="003D5EDE" w:rsidRDefault="00684396" w:rsidP="00ED0BDB">
            <w:pPr>
              <w:rPr>
                <w:sz w:val="24"/>
                <w:szCs w:val="24"/>
              </w:rPr>
            </w:pPr>
            <w:r>
              <w:rPr>
                <w:sz w:val="24"/>
                <w:szCs w:val="24"/>
              </w:rPr>
              <w:t xml:space="preserve">Talk about why it is important to say sorry. You may want to develop this and also talk about the importance of not just saying the words ‘I am </w:t>
            </w:r>
            <w:proofErr w:type="gramStart"/>
            <w:r>
              <w:rPr>
                <w:sz w:val="24"/>
                <w:szCs w:val="24"/>
              </w:rPr>
              <w:t>sorry, but</w:t>
            </w:r>
            <w:proofErr w:type="gramEnd"/>
            <w:r>
              <w:rPr>
                <w:sz w:val="24"/>
                <w:szCs w:val="24"/>
              </w:rPr>
              <w:t xml:space="preserve"> showing that you mean it. You may want to use the </w:t>
            </w:r>
            <w:r w:rsidRPr="00684396">
              <w:rPr>
                <w:b/>
                <w:color w:val="4F81BD" w:themeColor="accent1"/>
                <w:sz w:val="24"/>
                <w:szCs w:val="24"/>
              </w:rPr>
              <w:t xml:space="preserve">“apology poster” resource </w:t>
            </w:r>
            <w:r>
              <w:rPr>
                <w:sz w:val="24"/>
                <w:szCs w:val="24"/>
              </w:rPr>
              <w:t xml:space="preserve">to talk about how to say sorry and make up for any hurt that you have caused.  </w:t>
            </w:r>
          </w:p>
          <w:p w14:paraId="66399FED" w14:textId="4BB93B50" w:rsidR="00684396" w:rsidRDefault="00684396" w:rsidP="00ED0BDB">
            <w:pPr>
              <w:rPr>
                <w:sz w:val="24"/>
                <w:szCs w:val="24"/>
              </w:rPr>
            </w:pPr>
          </w:p>
          <w:p w14:paraId="1C253B57" w14:textId="5A9A395D" w:rsidR="00684396" w:rsidRPr="00472593" w:rsidRDefault="00684396" w:rsidP="00ED0BDB">
            <w:pPr>
              <w:rPr>
                <w:sz w:val="24"/>
                <w:szCs w:val="24"/>
              </w:rPr>
            </w:pPr>
            <w:r>
              <w:rPr>
                <w:sz w:val="24"/>
                <w:szCs w:val="24"/>
              </w:rPr>
              <w:t xml:space="preserve">Remind pupils about the conversation about being friendly to people who we do not know or like.  Talk to them about how it is not just our friends who we can hurt or upset and so we </w:t>
            </w:r>
            <w:proofErr w:type="gramStart"/>
            <w:r>
              <w:rPr>
                <w:sz w:val="24"/>
                <w:szCs w:val="24"/>
              </w:rPr>
              <w:t>have to</w:t>
            </w:r>
            <w:proofErr w:type="gramEnd"/>
            <w:r>
              <w:rPr>
                <w:sz w:val="24"/>
                <w:szCs w:val="24"/>
              </w:rPr>
              <w:t xml:space="preserve"> also learn to be sorry and make peace with everyone.</w:t>
            </w:r>
          </w:p>
          <w:p w14:paraId="508D012F" w14:textId="77777777" w:rsidR="00D21D06" w:rsidRDefault="00D21D06" w:rsidP="00ED0BDB">
            <w:pPr>
              <w:rPr>
                <w:sz w:val="28"/>
                <w:szCs w:val="20"/>
              </w:rPr>
            </w:pPr>
          </w:p>
          <w:p w14:paraId="77B14A02" w14:textId="522045E1" w:rsidR="00684396" w:rsidRDefault="00684396" w:rsidP="00ED0BDB">
            <w:pPr>
              <w:rPr>
                <w:sz w:val="24"/>
                <w:szCs w:val="24"/>
              </w:rPr>
            </w:pPr>
            <w:r w:rsidRPr="002F135A">
              <w:rPr>
                <w:b/>
                <w:color w:val="4F81BD" w:themeColor="accent1"/>
                <w:sz w:val="24"/>
                <w:szCs w:val="24"/>
              </w:rPr>
              <w:t>Show slide 7 &amp; 8</w:t>
            </w:r>
            <w:r>
              <w:rPr>
                <w:sz w:val="24"/>
                <w:szCs w:val="24"/>
              </w:rPr>
              <w:t xml:space="preserve"> Ask </w:t>
            </w:r>
            <w:r w:rsidR="002F135A">
              <w:rPr>
                <w:sz w:val="24"/>
                <w:szCs w:val="24"/>
              </w:rPr>
              <w:t>pupils</w:t>
            </w:r>
            <w:r>
              <w:rPr>
                <w:sz w:val="24"/>
                <w:szCs w:val="24"/>
              </w:rPr>
              <w:t xml:space="preserve"> to share some good tips on how to say/be sorry and make peace.  </w:t>
            </w:r>
          </w:p>
          <w:p w14:paraId="6A687BC7" w14:textId="18DDEDFF" w:rsidR="00D21D06" w:rsidRDefault="002F135A" w:rsidP="00ED0BDB">
            <w:pPr>
              <w:rPr>
                <w:sz w:val="24"/>
                <w:szCs w:val="24"/>
              </w:rPr>
            </w:pPr>
            <w:r>
              <w:rPr>
                <w:sz w:val="24"/>
                <w:szCs w:val="24"/>
              </w:rPr>
              <w:t>Give every pupil one piece of a paper chain and ask them to write or draw one of their ideas of how to make peace with others.  Use the children’s completed paper chains to fix your broken one, and to make it longer.  Display this in class and say to the pupils that if they ever need to say sorry, fix a friendship and make peace they can look at the paper chain for ideas.</w:t>
            </w:r>
          </w:p>
          <w:p w14:paraId="150006A3" w14:textId="3D0B5B21" w:rsidR="002F3B76" w:rsidRDefault="002F3B76" w:rsidP="00ED0BDB">
            <w:pPr>
              <w:rPr>
                <w:sz w:val="24"/>
                <w:szCs w:val="24"/>
              </w:rPr>
            </w:pPr>
          </w:p>
          <w:p w14:paraId="77B3D880" w14:textId="1C04A281" w:rsidR="002F3B76" w:rsidRDefault="002F3B76" w:rsidP="00ED0BDB">
            <w:pPr>
              <w:rPr>
                <w:sz w:val="24"/>
                <w:szCs w:val="24"/>
              </w:rPr>
            </w:pPr>
            <w:r>
              <w:rPr>
                <w:sz w:val="24"/>
                <w:szCs w:val="24"/>
              </w:rPr>
              <w:t>Use the prayer on the final slide to say together.</w:t>
            </w:r>
          </w:p>
          <w:p w14:paraId="78DB01A8" w14:textId="77777777" w:rsidR="002F3B76" w:rsidRDefault="002F3B76" w:rsidP="00ED0BDB">
            <w:pPr>
              <w:rPr>
                <w:sz w:val="24"/>
                <w:szCs w:val="24"/>
              </w:rPr>
            </w:pPr>
          </w:p>
          <w:p w14:paraId="3E0002F7" w14:textId="217E97B9" w:rsidR="002F135A" w:rsidRDefault="002F135A" w:rsidP="00ED0BDB">
            <w:pPr>
              <w:rPr>
                <w:sz w:val="24"/>
                <w:szCs w:val="24"/>
              </w:rPr>
            </w:pPr>
          </w:p>
          <w:p w14:paraId="108F4D75" w14:textId="4A5AD3E8" w:rsidR="002F135A" w:rsidRPr="002F135A" w:rsidRDefault="002F135A" w:rsidP="00ED0BDB">
            <w:pPr>
              <w:rPr>
                <w:b/>
                <w:sz w:val="24"/>
                <w:szCs w:val="24"/>
              </w:rPr>
            </w:pPr>
            <w:r w:rsidRPr="002F135A">
              <w:rPr>
                <w:b/>
                <w:sz w:val="24"/>
                <w:szCs w:val="24"/>
              </w:rPr>
              <w:lastRenderedPageBreak/>
              <w:t>Part Three: The people who care for me</w:t>
            </w:r>
          </w:p>
          <w:p w14:paraId="77431D86" w14:textId="18339793" w:rsidR="00232094" w:rsidRDefault="00232094" w:rsidP="00ED0BDB">
            <w:pPr>
              <w:rPr>
                <w:sz w:val="24"/>
                <w:szCs w:val="24"/>
              </w:rPr>
            </w:pPr>
            <w:r>
              <w:rPr>
                <w:sz w:val="24"/>
                <w:szCs w:val="24"/>
              </w:rPr>
              <w:t xml:space="preserve">Show the pupils the </w:t>
            </w:r>
            <w:r w:rsidRPr="00EC242F">
              <w:rPr>
                <w:b/>
                <w:color w:val="4F81BD" w:themeColor="accent1"/>
                <w:sz w:val="24"/>
                <w:szCs w:val="24"/>
              </w:rPr>
              <w:t>slide on</w:t>
            </w:r>
            <w:r w:rsidR="00EC242F">
              <w:rPr>
                <w:b/>
                <w:color w:val="4F81BD" w:themeColor="accent1"/>
                <w:sz w:val="24"/>
                <w:szCs w:val="24"/>
              </w:rPr>
              <w:t>e of</w:t>
            </w:r>
            <w:r w:rsidRPr="00EC242F">
              <w:rPr>
                <w:b/>
                <w:color w:val="4F81BD" w:themeColor="accent1"/>
                <w:sz w:val="24"/>
                <w:szCs w:val="24"/>
              </w:rPr>
              <w:t xml:space="preserve"> the care tree power point</w:t>
            </w:r>
            <w:r>
              <w:rPr>
                <w:sz w:val="24"/>
                <w:szCs w:val="24"/>
              </w:rPr>
              <w:t xml:space="preserve"> and talk through the questions.  Give each pupil a blank piece of paper and ask </w:t>
            </w:r>
            <w:proofErr w:type="spellStart"/>
            <w:r>
              <w:rPr>
                <w:sz w:val="24"/>
                <w:szCs w:val="24"/>
              </w:rPr>
              <w:t>the</w:t>
            </w:r>
            <w:proofErr w:type="spellEnd"/>
            <w:r>
              <w:rPr>
                <w:sz w:val="24"/>
                <w:szCs w:val="24"/>
              </w:rPr>
              <w:t xml:space="preserve"> to draw their own care tree with </w:t>
            </w:r>
            <w:proofErr w:type="gramStart"/>
            <w:r>
              <w:rPr>
                <w:sz w:val="24"/>
                <w:szCs w:val="24"/>
              </w:rPr>
              <w:t>all of</w:t>
            </w:r>
            <w:proofErr w:type="gramEnd"/>
            <w:r>
              <w:rPr>
                <w:sz w:val="24"/>
                <w:szCs w:val="24"/>
              </w:rPr>
              <w:t xml:space="preserve"> the people who care for them.</w:t>
            </w:r>
          </w:p>
          <w:p w14:paraId="076FB446" w14:textId="63638924" w:rsidR="00232094" w:rsidRDefault="00232094" w:rsidP="00ED0BDB">
            <w:pPr>
              <w:rPr>
                <w:sz w:val="24"/>
                <w:szCs w:val="24"/>
              </w:rPr>
            </w:pPr>
          </w:p>
          <w:p w14:paraId="7C910E41" w14:textId="75B8F8F9" w:rsidR="00232094" w:rsidRDefault="00232094" w:rsidP="00ED0BDB">
            <w:pPr>
              <w:rPr>
                <w:sz w:val="24"/>
                <w:szCs w:val="24"/>
              </w:rPr>
            </w:pPr>
            <w:r>
              <w:rPr>
                <w:sz w:val="24"/>
                <w:szCs w:val="24"/>
              </w:rPr>
              <w:t>Using a circle time technique or ‘pair and share’, ask pupils to choose one person on their care tree and to share why that person is important to them.</w:t>
            </w:r>
          </w:p>
          <w:p w14:paraId="4BFDEAC3" w14:textId="01974659" w:rsidR="00232094" w:rsidRDefault="00232094" w:rsidP="00ED0BDB">
            <w:pPr>
              <w:rPr>
                <w:sz w:val="24"/>
                <w:szCs w:val="24"/>
              </w:rPr>
            </w:pPr>
            <w:r>
              <w:rPr>
                <w:sz w:val="24"/>
                <w:szCs w:val="24"/>
              </w:rPr>
              <w:t>If there is time, use some of the learning from this unit to ask supplementary questions like:</w:t>
            </w:r>
          </w:p>
          <w:p w14:paraId="2372848C" w14:textId="0D2399A9" w:rsidR="00232094" w:rsidRDefault="00232094" w:rsidP="00ED0BDB">
            <w:pPr>
              <w:rPr>
                <w:sz w:val="24"/>
                <w:szCs w:val="24"/>
              </w:rPr>
            </w:pPr>
            <w:r>
              <w:rPr>
                <w:sz w:val="24"/>
                <w:szCs w:val="24"/>
              </w:rPr>
              <w:t>What has this person taught you?</w:t>
            </w:r>
          </w:p>
          <w:p w14:paraId="29CAA790" w14:textId="0E4A101B" w:rsidR="00232094" w:rsidRDefault="00232094" w:rsidP="00ED0BDB">
            <w:pPr>
              <w:rPr>
                <w:sz w:val="24"/>
                <w:szCs w:val="24"/>
              </w:rPr>
            </w:pPr>
            <w:r>
              <w:rPr>
                <w:sz w:val="24"/>
                <w:szCs w:val="24"/>
              </w:rPr>
              <w:t>How do they care for you?</w:t>
            </w:r>
          </w:p>
          <w:p w14:paraId="4A58829F" w14:textId="20A088EC" w:rsidR="00232094" w:rsidRDefault="00232094" w:rsidP="00ED0BDB">
            <w:pPr>
              <w:rPr>
                <w:sz w:val="24"/>
                <w:szCs w:val="24"/>
              </w:rPr>
            </w:pPr>
            <w:r>
              <w:rPr>
                <w:sz w:val="24"/>
                <w:szCs w:val="24"/>
              </w:rPr>
              <w:t>How do you say sorry and make peace with them if you have hurt them?</w:t>
            </w:r>
          </w:p>
          <w:p w14:paraId="49B18293" w14:textId="09E26358" w:rsidR="00232094" w:rsidRDefault="00232094" w:rsidP="00ED0BDB">
            <w:pPr>
              <w:rPr>
                <w:sz w:val="24"/>
                <w:szCs w:val="24"/>
              </w:rPr>
            </w:pPr>
            <w:r>
              <w:rPr>
                <w:sz w:val="24"/>
                <w:szCs w:val="24"/>
              </w:rPr>
              <w:t>How are they different from you?</w:t>
            </w:r>
          </w:p>
          <w:p w14:paraId="4D09D653" w14:textId="0D700034" w:rsidR="00232094" w:rsidRDefault="00232094" w:rsidP="00ED0BDB">
            <w:pPr>
              <w:rPr>
                <w:sz w:val="24"/>
                <w:szCs w:val="24"/>
              </w:rPr>
            </w:pPr>
          </w:p>
          <w:p w14:paraId="1CC47A66" w14:textId="12FC9457" w:rsidR="00232094" w:rsidRDefault="00232094" w:rsidP="00ED0BDB">
            <w:pPr>
              <w:rPr>
                <w:sz w:val="24"/>
                <w:szCs w:val="24"/>
              </w:rPr>
            </w:pPr>
            <w:r>
              <w:rPr>
                <w:sz w:val="24"/>
                <w:szCs w:val="24"/>
              </w:rPr>
              <w:t xml:space="preserve">Remind pupils about the previous task when we thought about how to be sorry and make peace.  Point out the paper chain and recall the learning about </w:t>
            </w:r>
            <w:r w:rsidR="00EC242F">
              <w:rPr>
                <w:sz w:val="24"/>
                <w:szCs w:val="24"/>
              </w:rPr>
              <w:t>broken friendships and ways to fix these.  Then move on to talking to pupils about the fact that sometimes we need some help to say sorry and to make things better, and there are also sometimes when we need to talk to the people on our care tree about things or people that are upsetting us, making us sad or angry.</w:t>
            </w:r>
          </w:p>
          <w:p w14:paraId="7ED37D08" w14:textId="12709B4A" w:rsidR="00EC242F" w:rsidRDefault="00EC242F" w:rsidP="00ED0BDB">
            <w:pPr>
              <w:rPr>
                <w:sz w:val="24"/>
                <w:szCs w:val="24"/>
              </w:rPr>
            </w:pPr>
          </w:p>
          <w:p w14:paraId="05021145" w14:textId="46F74F70" w:rsidR="00EC242F" w:rsidRDefault="00EC242F" w:rsidP="00ED0BDB">
            <w:pPr>
              <w:rPr>
                <w:sz w:val="24"/>
                <w:szCs w:val="24"/>
              </w:rPr>
            </w:pPr>
            <w:r>
              <w:rPr>
                <w:sz w:val="24"/>
                <w:szCs w:val="24"/>
              </w:rPr>
              <w:t>Ask pupils to look at their care tree.  Ask them to pick one person and say why they would talk to them.</w:t>
            </w:r>
          </w:p>
          <w:p w14:paraId="18AF6963" w14:textId="494E9004" w:rsidR="00EC242F" w:rsidRDefault="00EC242F" w:rsidP="00ED0BDB">
            <w:pPr>
              <w:rPr>
                <w:sz w:val="24"/>
                <w:szCs w:val="24"/>
              </w:rPr>
            </w:pPr>
            <w:r>
              <w:rPr>
                <w:sz w:val="24"/>
                <w:szCs w:val="24"/>
              </w:rPr>
              <w:t xml:space="preserve">Explain to pupils that there are many people on their care tree who they can talk to if they are feeling upset, sad, angry </w:t>
            </w:r>
            <w:proofErr w:type="gramStart"/>
            <w:r>
              <w:rPr>
                <w:sz w:val="24"/>
                <w:szCs w:val="24"/>
              </w:rPr>
              <w:t>and also</w:t>
            </w:r>
            <w:proofErr w:type="gramEnd"/>
            <w:r>
              <w:rPr>
                <w:sz w:val="24"/>
                <w:szCs w:val="24"/>
              </w:rPr>
              <w:t xml:space="preserve"> happy, excited, joyful.</w:t>
            </w:r>
          </w:p>
          <w:p w14:paraId="65F7C71D" w14:textId="6D9E7F52" w:rsidR="00EC242F" w:rsidRDefault="00EC242F" w:rsidP="00ED0BDB">
            <w:pPr>
              <w:rPr>
                <w:sz w:val="24"/>
                <w:szCs w:val="24"/>
              </w:rPr>
            </w:pPr>
          </w:p>
          <w:p w14:paraId="74875A2E" w14:textId="69212A50" w:rsidR="00EC242F" w:rsidRDefault="00EC242F" w:rsidP="00ED0BDB">
            <w:pPr>
              <w:rPr>
                <w:sz w:val="24"/>
                <w:szCs w:val="24"/>
              </w:rPr>
            </w:pPr>
            <w:r>
              <w:rPr>
                <w:sz w:val="24"/>
                <w:szCs w:val="24"/>
              </w:rPr>
              <w:t>Show slide 2 of the care tree power point.  Ask pupils to make their own hands to show the people that they can talk to.</w:t>
            </w:r>
          </w:p>
          <w:p w14:paraId="2E718506" w14:textId="77777777" w:rsidR="00232094" w:rsidRDefault="00232094" w:rsidP="00ED0BDB">
            <w:pPr>
              <w:rPr>
                <w:sz w:val="24"/>
                <w:szCs w:val="24"/>
              </w:rPr>
            </w:pPr>
          </w:p>
          <w:p w14:paraId="05A4F9A3" w14:textId="75F6AC29" w:rsidR="00D21D06" w:rsidRPr="00EC242F" w:rsidRDefault="002F135A" w:rsidP="00ED0BDB">
            <w:pPr>
              <w:rPr>
                <w:sz w:val="24"/>
                <w:szCs w:val="24"/>
              </w:rPr>
            </w:pPr>
            <w:r w:rsidRPr="002F135A">
              <w:rPr>
                <w:sz w:val="24"/>
                <w:szCs w:val="24"/>
              </w:rPr>
              <w:t xml:space="preserve">Working at home task </w:t>
            </w:r>
            <w:r w:rsidR="00232094">
              <w:rPr>
                <w:sz w:val="24"/>
                <w:szCs w:val="24"/>
              </w:rPr>
              <w:t>–</w:t>
            </w:r>
            <w:r w:rsidRPr="002F135A">
              <w:rPr>
                <w:sz w:val="24"/>
                <w:szCs w:val="24"/>
              </w:rPr>
              <w:t xml:space="preserve"> </w:t>
            </w:r>
            <w:r w:rsidR="00232094">
              <w:rPr>
                <w:sz w:val="24"/>
                <w:szCs w:val="24"/>
              </w:rPr>
              <w:t>Pupils should take home their care tree and ask their parent or carer to help them add any people that they might have forgotten.</w:t>
            </w:r>
          </w:p>
          <w:p w14:paraId="2509A56D" w14:textId="77777777" w:rsidR="00D21D06" w:rsidRPr="002C47BD" w:rsidRDefault="00D21D06" w:rsidP="00ED0BDB">
            <w:pPr>
              <w:rPr>
                <w:sz w:val="28"/>
                <w:szCs w:val="20"/>
              </w:rPr>
            </w:pPr>
          </w:p>
        </w:tc>
      </w:tr>
    </w:tbl>
    <w:p w14:paraId="17B09EE3" w14:textId="77777777" w:rsidR="000840F3" w:rsidRPr="002C47BD" w:rsidRDefault="000840F3" w:rsidP="00084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D21D06" w:rsidRPr="002C47BD" w14:paraId="4EF54690" w14:textId="77777777" w:rsidTr="00D21D06">
        <w:trPr>
          <w:trHeight w:val="247"/>
        </w:trPr>
        <w:tc>
          <w:tcPr>
            <w:tcW w:w="10548" w:type="dxa"/>
            <w:tcBorders>
              <w:bottom w:val="single" w:sz="4" w:space="0" w:color="auto"/>
            </w:tcBorders>
            <w:shd w:val="clear" w:color="auto" w:fill="000000"/>
          </w:tcPr>
          <w:p w14:paraId="6DCC3AB6" w14:textId="77777777" w:rsidR="00D21D06" w:rsidRPr="002C47BD" w:rsidRDefault="00D21D06" w:rsidP="00D21D06">
            <w:pPr>
              <w:rPr>
                <w:b/>
                <w:i/>
              </w:rPr>
            </w:pPr>
            <w:r>
              <w:rPr>
                <w:b/>
              </w:rPr>
              <w:t>Resources</w:t>
            </w:r>
            <w:r w:rsidRPr="002C47BD">
              <w:rPr>
                <w:b/>
              </w:rPr>
              <w:t>:</w:t>
            </w:r>
          </w:p>
        </w:tc>
      </w:tr>
      <w:tr w:rsidR="00D21D06" w:rsidRPr="002C47BD" w14:paraId="007498EE" w14:textId="77777777" w:rsidTr="00D21D06">
        <w:trPr>
          <w:trHeight w:val="2740"/>
        </w:trPr>
        <w:tc>
          <w:tcPr>
            <w:tcW w:w="10548" w:type="dxa"/>
            <w:tcBorders>
              <w:top w:val="single" w:sz="4" w:space="0" w:color="auto"/>
            </w:tcBorders>
          </w:tcPr>
          <w:p w14:paraId="32A0D243" w14:textId="77777777" w:rsidR="00D21D06" w:rsidRDefault="00D21D06" w:rsidP="00D21D06">
            <w:pPr>
              <w:rPr>
                <w:sz w:val="24"/>
                <w:szCs w:val="24"/>
              </w:rPr>
            </w:pPr>
          </w:p>
          <w:p w14:paraId="682F62CA" w14:textId="3E2740B4" w:rsidR="00D21D06" w:rsidRPr="00EC242F" w:rsidRDefault="00936A06" w:rsidP="00D21D06">
            <w:pPr>
              <w:rPr>
                <w:sz w:val="24"/>
                <w:szCs w:val="24"/>
              </w:rPr>
            </w:pPr>
            <w:hyperlink r:id="rId7" w:history="1">
              <w:r w:rsidR="003D5EDE" w:rsidRPr="00EC242F">
                <w:rPr>
                  <w:rStyle w:val="Hyperlink"/>
                  <w:sz w:val="24"/>
                  <w:szCs w:val="24"/>
                </w:rPr>
                <w:t>https://www.pinterest.com.au/pin/77124212345417185/</w:t>
              </w:r>
            </w:hyperlink>
          </w:p>
          <w:p w14:paraId="6ACDBAA3" w14:textId="77777777" w:rsidR="003D5EDE" w:rsidRPr="00EC242F" w:rsidRDefault="003D5EDE" w:rsidP="00D21D06">
            <w:pPr>
              <w:rPr>
                <w:sz w:val="24"/>
                <w:szCs w:val="24"/>
              </w:rPr>
            </w:pPr>
          </w:p>
          <w:p w14:paraId="717DDF0C" w14:textId="21E48A7B" w:rsidR="003D5EDE" w:rsidRDefault="00936A06" w:rsidP="003D5EDE">
            <w:pPr>
              <w:ind w:left="720"/>
              <w:rPr>
                <w:sz w:val="24"/>
                <w:szCs w:val="24"/>
              </w:rPr>
            </w:pPr>
            <w:hyperlink r:id="rId8" w:history="1">
              <w:r w:rsidR="003D5EDE" w:rsidRPr="00EC242F">
                <w:rPr>
                  <w:rStyle w:val="Hyperlink"/>
                  <w:sz w:val="24"/>
                  <w:szCs w:val="24"/>
                </w:rPr>
                <w:t>https://www.youtube.com/watch?v=osfQg4yKtq8</w:t>
              </w:r>
            </w:hyperlink>
            <w:r w:rsidR="003D5EDE" w:rsidRPr="00EC242F">
              <w:rPr>
                <w:sz w:val="24"/>
                <w:szCs w:val="24"/>
              </w:rPr>
              <w:t xml:space="preserve">   </w:t>
            </w:r>
            <w:r w:rsidR="002F3B76">
              <w:rPr>
                <w:sz w:val="24"/>
                <w:szCs w:val="24"/>
              </w:rPr>
              <w:t>- Good Samaritan</w:t>
            </w:r>
          </w:p>
          <w:p w14:paraId="6F40985F" w14:textId="1C227132" w:rsidR="002F3B76" w:rsidRDefault="002F3B76" w:rsidP="003D5EDE">
            <w:pPr>
              <w:ind w:left="720"/>
              <w:rPr>
                <w:sz w:val="24"/>
                <w:szCs w:val="24"/>
              </w:rPr>
            </w:pPr>
          </w:p>
          <w:p w14:paraId="705D483A" w14:textId="55CF5445" w:rsidR="002F3B76" w:rsidRDefault="002F3B76" w:rsidP="002F3B76">
            <w:pPr>
              <w:rPr>
                <w:sz w:val="24"/>
                <w:szCs w:val="24"/>
              </w:rPr>
            </w:pPr>
            <w:r>
              <w:rPr>
                <w:sz w:val="24"/>
                <w:szCs w:val="24"/>
              </w:rPr>
              <w:t>Care Tree Power Point</w:t>
            </w:r>
          </w:p>
          <w:p w14:paraId="0DE0C6BE" w14:textId="603CEAB2" w:rsidR="002F3B76" w:rsidRDefault="002F3B76" w:rsidP="002F3B76">
            <w:pPr>
              <w:rPr>
                <w:sz w:val="24"/>
                <w:szCs w:val="24"/>
              </w:rPr>
            </w:pPr>
            <w:r>
              <w:rPr>
                <w:sz w:val="24"/>
                <w:szCs w:val="24"/>
              </w:rPr>
              <w:t>Outside Inside Power Point</w:t>
            </w:r>
          </w:p>
          <w:p w14:paraId="4FBD0F41" w14:textId="18BBF686" w:rsidR="002F3B76" w:rsidRDefault="002F3B76" w:rsidP="002F3B76">
            <w:pPr>
              <w:rPr>
                <w:sz w:val="24"/>
                <w:szCs w:val="24"/>
              </w:rPr>
            </w:pPr>
            <w:proofErr w:type="spellStart"/>
            <w:r>
              <w:rPr>
                <w:sz w:val="24"/>
                <w:szCs w:val="24"/>
              </w:rPr>
              <w:t>Cafod</w:t>
            </w:r>
            <w:proofErr w:type="spellEnd"/>
            <w:r>
              <w:rPr>
                <w:sz w:val="24"/>
                <w:szCs w:val="24"/>
              </w:rPr>
              <w:t xml:space="preserve"> Primary Friends Power Point</w:t>
            </w:r>
          </w:p>
          <w:p w14:paraId="7DED31C4" w14:textId="7809B35D" w:rsidR="002F3B76" w:rsidRDefault="002F3B76" w:rsidP="002F3B76">
            <w:pPr>
              <w:rPr>
                <w:sz w:val="24"/>
                <w:szCs w:val="24"/>
              </w:rPr>
            </w:pPr>
            <w:r>
              <w:rPr>
                <w:sz w:val="24"/>
                <w:szCs w:val="24"/>
              </w:rPr>
              <w:t>Apology Poster</w:t>
            </w:r>
          </w:p>
          <w:p w14:paraId="2732EAA0" w14:textId="3053C5F4" w:rsidR="002F3B76" w:rsidRPr="00EC242F" w:rsidRDefault="002F3B76" w:rsidP="002F3B76">
            <w:pPr>
              <w:rPr>
                <w:sz w:val="24"/>
                <w:szCs w:val="24"/>
              </w:rPr>
            </w:pPr>
            <w:r>
              <w:rPr>
                <w:sz w:val="24"/>
                <w:szCs w:val="24"/>
              </w:rPr>
              <w:t>“I want a friend who is” “I want to be a friend who is” worksheets</w:t>
            </w:r>
          </w:p>
          <w:p w14:paraId="644FE191" w14:textId="77777777" w:rsidR="003D5EDE" w:rsidRDefault="003D5EDE" w:rsidP="00D21D06">
            <w:pPr>
              <w:rPr>
                <w:sz w:val="28"/>
                <w:szCs w:val="20"/>
              </w:rPr>
            </w:pPr>
          </w:p>
          <w:p w14:paraId="38DDE8AE" w14:textId="77777777" w:rsidR="002F3B76" w:rsidRDefault="002F3B76" w:rsidP="00D21D06">
            <w:pPr>
              <w:rPr>
                <w:sz w:val="28"/>
                <w:szCs w:val="20"/>
              </w:rPr>
            </w:pPr>
          </w:p>
          <w:p w14:paraId="4F35044E" w14:textId="77777777" w:rsidR="002F3B76" w:rsidRDefault="002F3B76" w:rsidP="00D21D06">
            <w:pPr>
              <w:rPr>
                <w:sz w:val="28"/>
                <w:szCs w:val="20"/>
              </w:rPr>
            </w:pPr>
          </w:p>
          <w:p w14:paraId="661C8C64" w14:textId="77777777" w:rsidR="002F3B76" w:rsidRDefault="002F3B76" w:rsidP="00D21D06">
            <w:pPr>
              <w:rPr>
                <w:sz w:val="28"/>
                <w:szCs w:val="20"/>
              </w:rPr>
            </w:pPr>
          </w:p>
          <w:p w14:paraId="4D042766" w14:textId="77777777" w:rsidR="002F3B76" w:rsidRDefault="002F3B76" w:rsidP="00D21D06">
            <w:pPr>
              <w:rPr>
                <w:sz w:val="28"/>
                <w:szCs w:val="20"/>
              </w:rPr>
            </w:pPr>
          </w:p>
          <w:p w14:paraId="4677F9B9" w14:textId="77777777" w:rsidR="002F3B76" w:rsidRDefault="002F3B76" w:rsidP="00D21D06">
            <w:pPr>
              <w:rPr>
                <w:sz w:val="28"/>
                <w:szCs w:val="20"/>
              </w:rPr>
            </w:pPr>
          </w:p>
          <w:p w14:paraId="2A835E9B" w14:textId="77777777" w:rsidR="002F3B76" w:rsidRDefault="002F3B76" w:rsidP="00D21D06">
            <w:pPr>
              <w:rPr>
                <w:sz w:val="28"/>
                <w:szCs w:val="20"/>
              </w:rPr>
            </w:pPr>
          </w:p>
          <w:p w14:paraId="4E3B3D4F" w14:textId="77777777" w:rsidR="002F3B76" w:rsidRDefault="002F3B76" w:rsidP="00D21D06">
            <w:pPr>
              <w:rPr>
                <w:sz w:val="28"/>
                <w:szCs w:val="20"/>
              </w:rPr>
            </w:pPr>
          </w:p>
          <w:p w14:paraId="5EAF26E9" w14:textId="0CD12313" w:rsidR="002F3B76" w:rsidRPr="002C47BD" w:rsidRDefault="002F3B76" w:rsidP="00D21D06">
            <w:pPr>
              <w:rPr>
                <w:sz w:val="28"/>
                <w:szCs w:val="20"/>
              </w:rPr>
            </w:pPr>
          </w:p>
        </w:tc>
      </w:tr>
    </w:tbl>
    <w:p w14:paraId="141BA59A" w14:textId="77777777" w:rsidR="00FD1CB5" w:rsidRDefault="00FD1C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D21D06" w:rsidRPr="002C47BD" w14:paraId="12BBF4F7" w14:textId="77777777" w:rsidTr="00D21D06">
        <w:trPr>
          <w:trHeight w:val="247"/>
        </w:trPr>
        <w:tc>
          <w:tcPr>
            <w:tcW w:w="10548" w:type="dxa"/>
            <w:tcBorders>
              <w:bottom w:val="single" w:sz="4" w:space="0" w:color="auto"/>
            </w:tcBorders>
            <w:shd w:val="clear" w:color="auto" w:fill="000000"/>
          </w:tcPr>
          <w:p w14:paraId="03ACAED6" w14:textId="77777777" w:rsidR="00D21D06" w:rsidRPr="002C47BD" w:rsidRDefault="00D21D06" w:rsidP="00D21D06">
            <w:pPr>
              <w:rPr>
                <w:b/>
                <w:i/>
              </w:rPr>
            </w:pPr>
            <w:r>
              <w:rPr>
                <w:b/>
              </w:rPr>
              <w:lastRenderedPageBreak/>
              <w:t>Evaluation</w:t>
            </w:r>
            <w:r w:rsidRPr="002C47BD">
              <w:rPr>
                <w:b/>
              </w:rPr>
              <w:t>:</w:t>
            </w:r>
          </w:p>
        </w:tc>
      </w:tr>
      <w:tr w:rsidR="00D21D06" w:rsidRPr="002C47BD" w14:paraId="6BE0BAB9" w14:textId="77777777" w:rsidTr="00D21D06">
        <w:trPr>
          <w:trHeight w:val="2740"/>
        </w:trPr>
        <w:tc>
          <w:tcPr>
            <w:tcW w:w="10548" w:type="dxa"/>
            <w:tcBorders>
              <w:top w:val="single" w:sz="4" w:space="0" w:color="auto"/>
            </w:tcBorders>
          </w:tcPr>
          <w:p w14:paraId="62B599F8" w14:textId="77777777" w:rsidR="00D21D06" w:rsidRPr="002C47BD" w:rsidRDefault="00D21D06" w:rsidP="00D21D06">
            <w:pPr>
              <w:rPr>
                <w:sz w:val="28"/>
                <w:szCs w:val="20"/>
              </w:rPr>
            </w:pPr>
          </w:p>
        </w:tc>
      </w:tr>
    </w:tbl>
    <w:p w14:paraId="2768402C" w14:textId="77777777" w:rsidR="00D21D06" w:rsidRPr="002C47BD" w:rsidRDefault="00D21D06"/>
    <w:sectPr w:rsidR="00D21D06" w:rsidRPr="002C47BD" w:rsidSect="009B472C">
      <w:pgSz w:w="11906" w:h="16838"/>
      <w:pgMar w:top="540" w:right="56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172"/>
    <w:multiLevelType w:val="hybridMultilevel"/>
    <w:tmpl w:val="878CAE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DA487A"/>
    <w:multiLevelType w:val="hybridMultilevel"/>
    <w:tmpl w:val="61C42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81DDA"/>
    <w:multiLevelType w:val="hybridMultilevel"/>
    <w:tmpl w:val="0254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178BF"/>
    <w:multiLevelType w:val="hybridMultilevel"/>
    <w:tmpl w:val="F11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E6033"/>
    <w:multiLevelType w:val="hybridMultilevel"/>
    <w:tmpl w:val="CC58C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3D3B48"/>
    <w:multiLevelType w:val="hybridMultilevel"/>
    <w:tmpl w:val="E1586B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715CF"/>
    <w:multiLevelType w:val="hybridMultilevel"/>
    <w:tmpl w:val="D9D0A9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9981166"/>
    <w:multiLevelType w:val="hybridMultilevel"/>
    <w:tmpl w:val="C48824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C7A45"/>
    <w:multiLevelType w:val="hybridMultilevel"/>
    <w:tmpl w:val="EA80CD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31F11F1"/>
    <w:multiLevelType w:val="hybridMultilevel"/>
    <w:tmpl w:val="DC6C9D50"/>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47BB7"/>
    <w:multiLevelType w:val="hybridMultilevel"/>
    <w:tmpl w:val="D152D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AB6D9B"/>
    <w:multiLevelType w:val="hybridMultilevel"/>
    <w:tmpl w:val="4EA231C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DE82080"/>
    <w:multiLevelType w:val="hybridMultilevel"/>
    <w:tmpl w:val="1FD2FD3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3" w15:restartNumberingAfterBreak="0">
    <w:nsid w:val="49C6783C"/>
    <w:multiLevelType w:val="hybridMultilevel"/>
    <w:tmpl w:val="CB7CE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171AE"/>
    <w:multiLevelType w:val="hybridMultilevel"/>
    <w:tmpl w:val="D5106FF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
  </w:num>
  <w:num w:numId="2">
    <w:abstractNumId w:val="13"/>
  </w:num>
  <w:num w:numId="3">
    <w:abstractNumId w:val="5"/>
  </w:num>
  <w:num w:numId="4">
    <w:abstractNumId w:val="9"/>
  </w:num>
  <w:num w:numId="5">
    <w:abstractNumId w:val="6"/>
  </w:num>
  <w:num w:numId="6">
    <w:abstractNumId w:val="8"/>
  </w:num>
  <w:num w:numId="7">
    <w:abstractNumId w:val="0"/>
  </w:num>
  <w:num w:numId="8">
    <w:abstractNumId w:val="12"/>
  </w:num>
  <w:num w:numId="9">
    <w:abstractNumId w:val="14"/>
  </w:num>
  <w:num w:numId="10">
    <w:abstractNumId w:val="11"/>
  </w:num>
  <w:num w:numId="11">
    <w:abstractNumId w:val="2"/>
  </w:num>
  <w:num w:numId="12">
    <w:abstractNumId w:val="10"/>
  </w:num>
  <w:num w:numId="13">
    <w:abstractNumId w:val="3"/>
  </w:num>
  <w:num w:numId="14">
    <w:abstractNumId w:val="7"/>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2400"/>
    <w:rsid w:val="00021B6D"/>
    <w:rsid w:val="000252CF"/>
    <w:rsid w:val="00064E27"/>
    <w:rsid w:val="000840F3"/>
    <w:rsid w:val="000F26FE"/>
    <w:rsid w:val="0010342F"/>
    <w:rsid w:val="0010597A"/>
    <w:rsid w:val="00134845"/>
    <w:rsid w:val="0014580E"/>
    <w:rsid w:val="001476B6"/>
    <w:rsid w:val="001673C6"/>
    <w:rsid w:val="0017294B"/>
    <w:rsid w:val="001B3B90"/>
    <w:rsid w:val="001D31B7"/>
    <w:rsid w:val="001D64F0"/>
    <w:rsid w:val="001E275B"/>
    <w:rsid w:val="00203205"/>
    <w:rsid w:val="00232094"/>
    <w:rsid w:val="0024643D"/>
    <w:rsid w:val="00250E1F"/>
    <w:rsid w:val="00260B75"/>
    <w:rsid w:val="0026611C"/>
    <w:rsid w:val="002663FF"/>
    <w:rsid w:val="002751A1"/>
    <w:rsid w:val="00292B54"/>
    <w:rsid w:val="002A36C9"/>
    <w:rsid w:val="002C47BD"/>
    <w:rsid w:val="002F135A"/>
    <w:rsid w:val="002F3B76"/>
    <w:rsid w:val="00350380"/>
    <w:rsid w:val="0036221B"/>
    <w:rsid w:val="00365264"/>
    <w:rsid w:val="003A16D0"/>
    <w:rsid w:val="003B5A8B"/>
    <w:rsid w:val="003B7ABD"/>
    <w:rsid w:val="003C0598"/>
    <w:rsid w:val="003D5EDE"/>
    <w:rsid w:val="003E4FD2"/>
    <w:rsid w:val="003F2771"/>
    <w:rsid w:val="00420100"/>
    <w:rsid w:val="00472593"/>
    <w:rsid w:val="0049013F"/>
    <w:rsid w:val="00490AE1"/>
    <w:rsid w:val="00494E60"/>
    <w:rsid w:val="004A461D"/>
    <w:rsid w:val="004F5C40"/>
    <w:rsid w:val="00535E11"/>
    <w:rsid w:val="005502C3"/>
    <w:rsid w:val="005611A9"/>
    <w:rsid w:val="005819C2"/>
    <w:rsid w:val="005B4937"/>
    <w:rsid w:val="005E7BAF"/>
    <w:rsid w:val="00605366"/>
    <w:rsid w:val="0060585A"/>
    <w:rsid w:val="00652BBC"/>
    <w:rsid w:val="00660E3B"/>
    <w:rsid w:val="00684396"/>
    <w:rsid w:val="006D3F0A"/>
    <w:rsid w:val="00724A26"/>
    <w:rsid w:val="0072576C"/>
    <w:rsid w:val="0077078E"/>
    <w:rsid w:val="007A603B"/>
    <w:rsid w:val="007B7F00"/>
    <w:rsid w:val="008150D0"/>
    <w:rsid w:val="00816F02"/>
    <w:rsid w:val="00852400"/>
    <w:rsid w:val="00877A0D"/>
    <w:rsid w:val="0089632C"/>
    <w:rsid w:val="00905C7D"/>
    <w:rsid w:val="00913B37"/>
    <w:rsid w:val="00933AE5"/>
    <w:rsid w:val="00936A06"/>
    <w:rsid w:val="009B472C"/>
    <w:rsid w:val="009B5F51"/>
    <w:rsid w:val="00A46D25"/>
    <w:rsid w:val="00A46DD5"/>
    <w:rsid w:val="00A65C72"/>
    <w:rsid w:val="00AC22CD"/>
    <w:rsid w:val="00B06CDB"/>
    <w:rsid w:val="00B33BF3"/>
    <w:rsid w:val="00B449DF"/>
    <w:rsid w:val="00B76DF4"/>
    <w:rsid w:val="00BA70C9"/>
    <w:rsid w:val="00BC4315"/>
    <w:rsid w:val="00BD0F79"/>
    <w:rsid w:val="00BF53FB"/>
    <w:rsid w:val="00C1423C"/>
    <w:rsid w:val="00C81537"/>
    <w:rsid w:val="00C874D1"/>
    <w:rsid w:val="00CB60F4"/>
    <w:rsid w:val="00CC0924"/>
    <w:rsid w:val="00CC4164"/>
    <w:rsid w:val="00CE30F2"/>
    <w:rsid w:val="00D21D06"/>
    <w:rsid w:val="00D50026"/>
    <w:rsid w:val="00D96F73"/>
    <w:rsid w:val="00E24FA8"/>
    <w:rsid w:val="00E920EA"/>
    <w:rsid w:val="00EA4563"/>
    <w:rsid w:val="00EA6799"/>
    <w:rsid w:val="00EC242F"/>
    <w:rsid w:val="00EC246E"/>
    <w:rsid w:val="00ED0BDB"/>
    <w:rsid w:val="00ED2315"/>
    <w:rsid w:val="00EE6820"/>
    <w:rsid w:val="00F00A61"/>
    <w:rsid w:val="00F226A8"/>
    <w:rsid w:val="00F74815"/>
    <w:rsid w:val="00F7628D"/>
    <w:rsid w:val="00F96BBA"/>
    <w:rsid w:val="00FA2C4B"/>
    <w:rsid w:val="00FA67AF"/>
    <w:rsid w:val="00FB672C"/>
    <w:rsid w:val="00FD1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3D59"/>
  <w15:docId w15:val="{8118B967-432A-4F54-A097-C230D012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164"/>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40F3"/>
    <w:rPr>
      <w:rFonts w:cs="Times New Roman"/>
      <w:color w:val="0000FF"/>
      <w:u w:val="single"/>
    </w:rPr>
  </w:style>
  <w:style w:type="paragraph" w:styleId="BalloonText">
    <w:name w:val="Balloon Text"/>
    <w:basedOn w:val="Normal"/>
    <w:link w:val="BalloonTextChar"/>
    <w:uiPriority w:val="99"/>
    <w:semiHidden/>
    <w:unhideWhenUsed/>
    <w:rsid w:val="000840F3"/>
    <w:rPr>
      <w:rFonts w:ascii="Tahoma" w:hAnsi="Tahoma" w:cs="Tahoma"/>
      <w:sz w:val="16"/>
      <w:szCs w:val="16"/>
    </w:rPr>
  </w:style>
  <w:style w:type="character" w:customStyle="1" w:styleId="BalloonTextChar">
    <w:name w:val="Balloon Text Char"/>
    <w:basedOn w:val="DefaultParagraphFont"/>
    <w:link w:val="BalloonText"/>
    <w:uiPriority w:val="99"/>
    <w:semiHidden/>
    <w:rsid w:val="000840F3"/>
    <w:rPr>
      <w:rFonts w:ascii="Tahoma" w:eastAsia="Calibri" w:hAnsi="Tahoma" w:cs="Tahoma"/>
      <w:sz w:val="16"/>
      <w:szCs w:val="16"/>
    </w:rPr>
  </w:style>
  <w:style w:type="paragraph" w:styleId="ListParagraph">
    <w:name w:val="List Paragraph"/>
    <w:basedOn w:val="Normal"/>
    <w:qFormat/>
    <w:rsid w:val="00420100"/>
    <w:pPr>
      <w:spacing w:after="200" w:line="276" w:lineRule="auto"/>
      <w:ind w:left="720"/>
      <w:contextualSpacing/>
    </w:pPr>
    <w:rPr>
      <w:rFonts w:eastAsia="Times New Roman"/>
    </w:rPr>
  </w:style>
  <w:style w:type="paragraph" w:styleId="NoSpacing">
    <w:name w:val="No Spacing"/>
    <w:qFormat/>
    <w:rsid w:val="00420100"/>
    <w:rPr>
      <w:sz w:val="22"/>
      <w:szCs w:val="22"/>
      <w:lang w:val="en-US" w:eastAsia="en-US"/>
    </w:rPr>
  </w:style>
  <w:style w:type="character" w:styleId="Emphasis">
    <w:name w:val="Emphasis"/>
    <w:basedOn w:val="DefaultParagraphFont"/>
    <w:qFormat/>
    <w:rsid w:val="005E7BAF"/>
    <w:rPr>
      <w:b/>
      <w:bCs/>
      <w:i w:val="0"/>
      <w:iCs w:val="0"/>
    </w:rPr>
  </w:style>
  <w:style w:type="character" w:styleId="UnresolvedMention">
    <w:name w:val="Unresolved Mention"/>
    <w:basedOn w:val="DefaultParagraphFont"/>
    <w:uiPriority w:val="99"/>
    <w:semiHidden/>
    <w:unhideWhenUsed/>
    <w:rsid w:val="00064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630354">
      <w:bodyDiv w:val="1"/>
      <w:marLeft w:val="0"/>
      <w:marRight w:val="0"/>
      <w:marTop w:val="0"/>
      <w:marBottom w:val="0"/>
      <w:divBdr>
        <w:top w:val="none" w:sz="0" w:space="0" w:color="auto"/>
        <w:left w:val="none" w:sz="0" w:space="0" w:color="auto"/>
        <w:bottom w:val="none" w:sz="0" w:space="0" w:color="auto"/>
        <w:right w:val="none" w:sz="0" w:space="0" w:color="auto"/>
      </w:divBdr>
    </w:div>
    <w:div w:id="898322258">
      <w:bodyDiv w:val="1"/>
      <w:marLeft w:val="0"/>
      <w:marRight w:val="0"/>
      <w:marTop w:val="0"/>
      <w:marBottom w:val="0"/>
      <w:divBdr>
        <w:top w:val="none" w:sz="0" w:space="0" w:color="auto"/>
        <w:left w:val="none" w:sz="0" w:space="0" w:color="auto"/>
        <w:bottom w:val="none" w:sz="0" w:space="0" w:color="auto"/>
        <w:right w:val="none" w:sz="0" w:space="0" w:color="auto"/>
      </w:divBdr>
    </w:div>
    <w:div w:id="1903102484">
      <w:bodyDiv w:val="1"/>
      <w:marLeft w:val="0"/>
      <w:marRight w:val="0"/>
      <w:marTop w:val="0"/>
      <w:marBottom w:val="0"/>
      <w:divBdr>
        <w:top w:val="none" w:sz="0" w:space="0" w:color="auto"/>
        <w:left w:val="none" w:sz="0" w:space="0" w:color="auto"/>
        <w:bottom w:val="none" w:sz="0" w:space="0" w:color="auto"/>
        <w:right w:val="none" w:sz="0" w:space="0" w:color="auto"/>
      </w:divBdr>
    </w:div>
    <w:div w:id="2049984485">
      <w:bodyDiv w:val="1"/>
      <w:marLeft w:val="0"/>
      <w:marRight w:val="0"/>
      <w:marTop w:val="0"/>
      <w:marBottom w:val="0"/>
      <w:divBdr>
        <w:top w:val="none" w:sz="0" w:space="0" w:color="auto"/>
        <w:left w:val="none" w:sz="0" w:space="0" w:color="auto"/>
        <w:bottom w:val="none" w:sz="0" w:space="0" w:color="auto"/>
        <w:right w:val="none" w:sz="0" w:space="0" w:color="auto"/>
      </w:divBdr>
      <w:divsChild>
        <w:div w:id="155653370">
          <w:marLeft w:val="547"/>
          <w:marRight w:val="0"/>
          <w:marTop w:val="115"/>
          <w:marBottom w:val="0"/>
          <w:divBdr>
            <w:top w:val="none" w:sz="0" w:space="0" w:color="auto"/>
            <w:left w:val="none" w:sz="0" w:space="0" w:color="auto"/>
            <w:bottom w:val="none" w:sz="0" w:space="0" w:color="auto"/>
            <w:right w:val="none" w:sz="0" w:space="0" w:color="auto"/>
          </w:divBdr>
        </w:div>
        <w:div w:id="659968129">
          <w:marLeft w:val="547"/>
          <w:marRight w:val="0"/>
          <w:marTop w:val="115"/>
          <w:marBottom w:val="0"/>
          <w:divBdr>
            <w:top w:val="none" w:sz="0" w:space="0" w:color="auto"/>
            <w:left w:val="none" w:sz="0" w:space="0" w:color="auto"/>
            <w:bottom w:val="none" w:sz="0" w:space="0" w:color="auto"/>
            <w:right w:val="none" w:sz="0" w:space="0" w:color="auto"/>
          </w:divBdr>
        </w:div>
        <w:div w:id="915356758">
          <w:marLeft w:val="547"/>
          <w:marRight w:val="0"/>
          <w:marTop w:val="115"/>
          <w:marBottom w:val="0"/>
          <w:divBdr>
            <w:top w:val="none" w:sz="0" w:space="0" w:color="auto"/>
            <w:left w:val="none" w:sz="0" w:space="0" w:color="auto"/>
            <w:bottom w:val="none" w:sz="0" w:space="0" w:color="auto"/>
            <w:right w:val="none" w:sz="0" w:space="0" w:color="auto"/>
          </w:divBdr>
        </w:div>
        <w:div w:id="993073095">
          <w:marLeft w:val="547"/>
          <w:marRight w:val="0"/>
          <w:marTop w:val="115"/>
          <w:marBottom w:val="0"/>
          <w:divBdr>
            <w:top w:val="none" w:sz="0" w:space="0" w:color="auto"/>
            <w:left w:val="none" w:sz="0" w:space="0" w:color="auto"/>
            <w:bottom w:val="none" w:sz="0" w:space="0" w:color="auto"/>
            <w:right w:val="none" w:sz="0" w:space="0" w:color="auto"/>
          </w:divBdr>
        </w:div>
        <w:div w:id="121982863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sfQg4yKtq8" TargetMode="External"/><Relationship Id="rId3" Type="http://schemas.openxmlformats.org/officeDocument/2006/relationships/settings" Target="settings.xml"/><Relationship Id="rId7" Type="http://schemas.openxmlformats.org/officeDocument/2006/relationships/hyperlink" Target="https://www.pinterest.com.au/pin/77124212345417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sfQg4yKtq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raCoupar\Documents\Setting%20Out%20on%20the%20Road%20Course\Course%201%202015-16\Course%20materials\RE%20Plann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 Planning Template.dotx</Template>
  <TotalTime>80</TotalTime>
  <Pages>6</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Coupar</dc:creator>
  <cp:lastModifiedBy>Barbara Coupar</cp:lastModifiedBy>
  <cp:revision>4</cp:revision>
  <cp:lastPrinted>2018-03-06T16:41:00Z</cp:lastPrinted>
  <dcterms:created xsi:type="dcterms:W3CDTF">2018-03-06T16:45:00Z</dcterms:created>
  <dcterms:modified xsi:type="dcterms:W3CDTF">2018-08-31T12:45:00Z</dcterms:modified>
</cp:coreProperties>
</file>