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1253CA" w:rsidP="005B0D6C" w:rsidRDefault="00484252" w14:paraId="73BAE2A6" wp14:textId="77777777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CalisMTBol"/>
          <w:b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bCs/>
          <w:noProof/>
          <w:color w:val="000000"/>
          <w:sz w:val="26"/>
          <w:szCs w:val="26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35E3075" wp14:editId="7777777">
            <wp:simplePos x="0" y="0"/>
            <wp:positionH relativeFrom="column">
              <wp:posOffset>-30480</wp:posOffset>
            </wp:positionH>
            <wp:positionV relativeFrom="paragraph">
              <wp:posOffset>-631190</wp:posOffset>
            </wp:positionV>
            <wp:extent cx="946785" cy="9004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6429" r="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67C">
        <w:rPr>
          <w:noProof/>
          <w:sz w:val="26"/>
          <w:szCs w:val="26"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5927727E" wp14:editId="7777777">
            <wp:simplePos x="0" y="0"/>
            <wp:positionH relativeFrom="column">
              <wp:posOffset>4960620</wp:posOffset>
            </wp:positionH>
            <wp:positionV relativeFrom="paragraph">
              <wp:posOffset>-631190</wp:posOffset>
            </wp:positionV>
            <wp:extent cx="946785" cy="900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6429" r="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67C" w:rsidR="005B0D6C">
        <w:rPr>
          <w:rFonts w:ascii="Book Antiqua" w:hAnsi="Book Antiqua" w:cs="CalisMTBol"/>
          <w:b/>
          <w:sz w:val="26"/>
          <w:szCs w:val="26"/>
          <w:lang w:val="en-US" w:bidi="en-US"/>
        </w:rPr>
        <w:t xml:space="preserve"> </w:t>
      </w:r>
    </w:p>
    <w:p xmlns:wp14="http://schemas.microsoft.com/office/word/2010/wordml" w:rsidRPr="00D7467C" w:rsidR="005B0D6C" w:rsidP="005B0D6C" w:rsidRDefault="005B0D6C" w14:paraId="26DF8DF2" wp14:textId="77777777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CalisMTBol"/>
          <w:b/>
          <w:sz w:val="30"/>
          <w:szCs w:val="30"/>
          <w:lang w:val="en-US" w:bidi="en-US"/>
        </w:rPr>
      </w:pPr>
      <w:r w:rsidRPr="00D7467C">
        <w:rPr>
          <w:rFonts w:ascii="Book Antiqua" w:hAnsi="Book Antiqua" w:cs="CalisMTBol"/>
          <w:b/>
          <w:sz w:val="30"/>
          <w:szCs w:val="30"/>
          <w:lang w:val="en-US" w:bidi="en-US"/>
        </w:rPr>
        <w:t>Prayers of Intercession</w:t>
      </w:r>
    </w:p>
    <w:p xmlns:wp14="http://schemas.microsoft.com/office/word/2010/wordml" w:rsidRPr="00D7467C" w:rsidR="005B0D6C" w:rsidP="005B0D6C" w:rsidRDefault="005B0D6C" w14:paraId="672A6659" wp14:textId="77777777">
      <w:pPr>
        <w:widowControl w:val="0"/>
        <w:autoSpaceDE w:val="0"/>
        <w:autoSpaceDN w:val="0"/>
        <w:adjustRightInd w:val="0"/>
        <w:rPr>
          <w:rFonts w:ascii="Book Antiqua" w:hAnsi="Book Antiqua" w:cs="CalisMTBol"/>
          <w:bCs/>
          <w:color w:val="000000"/>
          <w:sz w:val="26"/>
          <w:szCs w:val="26"/>
          <w:u w:val="single"/>
          <w:lang w:bidi="en-US"/>
        </w:rPr>
      </w:pPr>
    </w:p>
    <w:p xmlns:wp14="http://schemas.microsoft.com/office/word/2010/wordml" w:rsidRPr="00D7467C" w:rsidR="005B0D6C" w:rsidP="005B0D6C" w:rsidRDefault="005B0D6C" w14:paraId="5503A0D3" wp14:textId="77777777">
      <w:pPr>
        <w:widowControl w:val="0"/>
        <w:autoSpaceDE w:val="0"/>
        <w:autoSpaceDN w:val="0"/>
        <w:adjustRightInd w:val="0"/>
        <w:rPr>
          <w:rFonts w:ascii="Book Antiqua" w:hAnsi="Book Antiqua" w:cs="CalisMTBol"/>
          <w:color w:val="000000"/>
          <w:sz w:val="26"/>
          <w:szCs w:val="26"/>
          <w:lang w:bidi="en-US"/>
        </w:rPr>
      </w:pPr>
      <w:r w:rsidRPr="00D7467C">
        <w:rPr>
          <w:rFonts w:ascii="Book Antiqua" w:hAnsi="Book Antiqua" w:cs="CalisMTBol"/>
          <w:b/>
          <w:bCs/>
          <w:color w:val="000000"/>
          <w:sz w:val="26"/>
          <w:szCs w:val="26"/>
          <w:u w:val="single"/>
          <w:lang w:bidi="en-US"/>
        </w:rPr>
        <w:t>Celebrant</w:t>
      </w:r>
      <w:r w:rsidRPr="00D7467C">
        <w:rPr>
          <w:rFonts w:ascii="Book Antiqua" w:hAnsi="Book Antiqua" w:cs="CalisMTBol"/>
          <w:bCs/>
          <w:color w:val="000000"/>
          <w:sz w:val="26"/>
          <w:szCs w:val="26"/>
          <w:lang w:bidi="en-US"/>
        </w:rPr>
        <w:t xml:space="preserve">: </w:t>
      </w:r>
      <w:r w:rsidRPr="00D7467C" w:rsidR="00BA2457">
        <w:rPr>
          <w:rFonts w:ascii="Book Antiqua" w:hAnsi="Book Antiqua" w:cs="CalisMTBol"/>
          <w:color w:val="000000"/>
          <w:sz w:val="26"/>
          <w:szCs w:val="26"/>
          <w:lang w:bidi="en-US"/>
        </w:rPr>
        <w:t>G</w:t>
      </w:r>
      <w:r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 xml:space="preserve">athered as one to celebrate </w:t>
      </w:r>
      <w:r w:rsidRPr="00D7467C" w:rsidR="00D7467C">
        <w:rPr>
          <w:rFonts w:ascii="Book Antiqua" w:hAnsi="Book Antiqua" w:cs="CalisMTBol"/>
          <w:color w:val="000000"/>
          <w:sz w:val="26"/>
          <w:szCs w:val="26"/>
          <w:lang w:bidi="en-US"/>
        </w:rPr>
        <w:t>as a community of faith and learning</w:t>
      </w:r>
      <w:r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 xml:space="preserve">, let us ask </w:t>
      </w:r>
      <w:r w:rsidRPr="00D7467C" w:rsidR="00834AA6">
        <w:rPr>
          <w:rFonts w:ascii="Book Antiqua" w:hAnsi="Book Antiqua" w:cs="CalisMTBol"/>
          <w:color w:val="000000"/>
          <w:sz w:val="26"/>
          <w:szCs w:val="26"/>
          <w:lang w:bidi="en-US"/>
        </w:rPr>
        <w:t>God our Father</w:t>
      </w:r>
      <w:r w:rsidRPr="00D7467C">
        <w:rPr>
          <w:rFonts w:ascii="Book Antiqua" w:hAnsi="Book Antiqua" w:cs="CalisMTBol"/>
          <w:color w:val="000000"/>
          <w:sz w:val="26"/>
          <w:szCs w:val="26"/>
          <w:lang w:bidi="en-US"/>
        </w:rPr>
        <w:t xml:space="preserve"> to prompt in us prayers that are worthy of his hearing.</w:t>
      </w:r>
    </w:p>
    <w:p xmlns:wp14="http://schemas.microsoft.com/office/word/2010/wordml" w:rsidRPr="00D7467C" w:rsidR="005B0D6C" w:rsidP="005B0D6C" w:rsidRDefault="005B0D6C" w14:paraId="0A37501D" wp14:textId="77777777">
      <w:pPr>
        <w:widowControl w:val="0"/>
        <w:autoSpaceDE w:val="0"/>
        <w:autoSpaceDN w:val="0"/>
        <w:adjustRightInd w:val="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</w:p>
    <w:p xmlns:wp14="http://schemas.microsoft.com/office/word/2010/wordml" w:rsidRPr="00D7467C" w:rsidR="005B0D6C" w:rsidP="00BA2457" w:rsidRDefault="005B0D6C" w14:paraId="4D2DE358" wp14:textId="77777777">
      <w:pPr>
        <w:widowControl w:val="0"/>
        <w:autoSpaceDE w:val="0"/>
        <w:autoSpaceDN w:val="0"/>
        <w:adjustRightInd w:val="0"/>
        <w:spacing w:before="12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For the Church throughout the world</w:t>
      </w:r>
      <w:r w:rsidRPr="00D7467C" w:rsidR="00BA2457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:</w:t>
      </w:r>
    </w:p>
    <w:p xmlns:wp14="http://schemas.microsoft.com/office/word/2010/wordml" w:rsidRPr="00D7467C" w:rsidR="005B0D6C" w:rsidP="05778997" w:rsidRDefault="005B0D6C" w14:paraId="5DAB6C7B" wp14:textId="50C178A7">
      <w:pPr>
        <w:widowControl w:val="0"/>
        <w:rPr>
          <w:rFonts w:ascii="Book Antiqua" w:hAnsi="Book Antiqua"/>
          <w:i w:val="1"/>
          <w:iCs w:val="1"/>
          <w:sz w:val="26"/>
          <w:szCs w:val="26"/>
        </w:rPr>
      </w:pPr>
      <w:r w:rsidRPr="05778997" w:rsidR="05778997">
        <w:rPr>
          <w:rFonts w:ascii="Book Antiqua" w:hAnsi="Book Antiqua"/>
          <w:i w:val="1"/>
          <w:iCs w:val="1"/>
          <w:sz w:val="26"/>
          <w:szCs w:val="26"/>
        </w:rPr>
        <w:t>that as a community of faith, she may witness to your presence in every corner of the world</w:t>
      </w:r>
      <w:r w:rsidRPr="05778997" w:rsidR="05778997">
        <w:rPr>
          <w:rFonts w:ascii="Book Antiqua" w:hAnsi="Book Antiqua" w:cs="CalisMTBol"/>
          <w:i w:val="1"/>
          <w:iCs w:val="1"/>
          <w:color w:val="000000" w:themeColor="text1" w:themeTint="FF" w:themeShade="FF"/>
          <w:sz w:val="26"/>
          <w:szCs w:val="26"/>
          <w:lang w:val="en-US" w:bidi="en-US"/>
        </w:rPr>
        <w:t xml:space="preserve">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778997" w:rsidR="05778997">
        <w:rPr>
          <w:rFonts w:ascii="Book Antiqua" w:hAnsi="Book Antiqua" w:cs="CalisMTBol"/>
          <w:i w:val="1"/>
          <w:iCs w:val="1"/>
          <w:color w:val="000000" w:themeColor="text1" w:themeTint="FF" w:themeShade="FF"/>
          <w:sz w:val="26"/>
          <w:szCs w:val="26"/>
          <w:lang w:val="en-US" w:bidi="en-US"/>
        </w:rPr>
        <w:t xml:space="preserve">Lord Hear Us.  </w:t>
      </w:r>
    </w:p>
    <w:p w:rsidR="05778997" w:rsidP="05778997" w:rsidRDefault="05778997" w14:paraId="7642E205" w14:textId="371BBF45">
      <w:pPr>
        <w:pStyle w:val="Normal"/>
        <w:widowControl w:val="0"/>
        <w:rPr>
          <w:rFonts w:ascii="Book Antiqua" w:hAnsi="Book Antiqua" w:cs="CalisMTBol"/>
          <w:i w:val="1"/>
          <w:iCs w:val="1"/>
          <w:color w:val="000000" w:themeColor="text1" w:themeTint="FF" w:themeShade="FF"/>
          <w:sz w:val="26"/>
          <w:szCs w:val="26"/>
          <w:lang w:val="en-US" w:bidi="en-US"/>
        </w:rPr>
      </w:pPr>
    </w:p>
    <w:p xmlns:wp14="http://schemas.microsoft.com/office/word/2010/wordml" w:rsidRPr="00D7467C" w:rsidR="005B0D6C" w:rsidP="005B0D6C" w:rsidRDefault="005B0D6C" w14:paraId="61E52C0D" wp14:textId="77777777">
      <w:pPr>
        <w:spacing w:before="120"/>
        <w:rPr>
          <w:rFonts w:ascii="Book Antiqua" w:hAnsi="Book Antiqua"/>
          <w:b/>
          <w:sz w:val="26"/>
          <w:szCs w:val="26"/>
        </w:rPr>
      </w:pPr>
      <w:r w:rsidRPr="00D7467C">
        <w:rPr>
          <w:rFonts w:ascii="Book Antiqua" w:hAnsi="Book Antiqua"/>
          <w:b/>
          <w:sz w:val="26"/>
          <w:szCs w:val="26"/>
        </w:rPr>
        <w:t>For Pope</w:t>
      </w:r>
      <w:r w:rsidRPr="00D7467C" w:rsidR="00925F9C">
        <w:rPr>
          <w:rFonts w:ascii="Book Antiqua" w:hAnsi="Book Antiqua"/>
          <w:b/>
          <w:sz w:val="26"/>
          <w:szCs w:val="26"/>
        </w:rPr>
        <w:t xml:space="preserve"> Francis</w:t>
      </w:r>
      <w:r w:rsidRPr="00D7467C">
        <w:rPr>
          <w:rFonts w:ascii="Book Antiqua" w:hAnsi="Book Antiqua"/>
          <w:b/>
          <w:sz w:val="26"/>
          <w:szCs w:val="26"/>
        </w:rPr>
        <w:t>, our</w:t>
      </w:r>
      <w:r w:rsidR="00D7467C">
        <w:rPr>
          <w:rFonts w:ascii="Book Antiqua" w:hAnsi="Book Antiqua"/>
          <w:b/>
          <w:sz w:val="26"/>
          <w:szCs w:val="26"/>
        </w:rPr>
        <w:t xml:space="preserve"> Bishops, priests, r</w:t>
      </w:r>
      <w:r w:rsidRPr="00D7467C" w:rsidR="00BA2457">
        <w:rPr>
          <w:rFonts w:ascii="Book Antiqua" w:hAnsi="Book Antiqua"/>
          <w:b/>
          <w:sz w:val="26"/>
          <w:szCs w:val="26"/>
        </w:rPr>
        <w:t>eligious</w:t>
      </w:r>
      <w:r w:rsidR="00D7467C">
        <w:rPr>
          <w:rFonts w:ascii="Book Antiqua" w:hAnsi="Book Antiqua"/>
          <w:b/>
          <w:sz w:val="26"/>
          <w:szCs w:val="26"/>
        </w:rPr>
        <w:t xml:space="preserve"> and deacons</w:t>
      </w:r>
      <w:r w:rsidRPr="00D7467C" w:rsidR="00BA2457">
        <w:rPr>
          <w:rFonts w:ascii="Book Antiqua" w:hAnsi="Book Antiqua"/>
          <w:b/>
          <w:sz w:val="26"/>
          <w:szCs w:val="26"/>
        </w:rPr>
        <w:t>:</w:t>
      </w:r>
    </w:p>
    <w:p xmlns:wp14="http://schemas.microsoft.com/office/word/2010/wordml" w:rsidRPr="00D7467C" w:rsidR="005B0D6C" w:rsidP="05778997" w:rsidRDefault="005B0D6C" w14:paraId="02EB378F" wp14:textId="28CAF599">
      <w:pPr>
        <w:rPr>
          <w:rFonts w:ascii="Book Antiqua" w:hAnsi="Book Antiqua" w:cs="CalisMTBol"/>
          <w:i w:val="1"/>
          <w:iCs w:val="1"/>
          <w:color w:val="000000"/>
          <w:sz w:val="26"/>
          <w:szCs w:val="26"/>
          <w:lang w:val="en-US" w:bidi="en-US"/>
        </w:rPr>
      </w:pPr>
      <w:r w:rsidRPr="05778997" w:rsidR="05778997">
        <w:rPr>
          <w:rFonts w:ascii="Book Antiqua" w:hAnsi="Book Antiqua"/>
          <w:i w:val="1"/>
          <w:iCs w:val="1"/>
          <w:sz w:val="26"/>
          <w:szCs w:val="26"/>
        </w:rPr>
        <w:t>that they will bring our world to know God’s love as they lead our communities of faith.</w:t>
      </w:r>
      <w:r w:rsidRPr="05778997" w:rsidR="05778997">
        <w:rPr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778997" w:rsidR="05778997">
        <w:rPr>
          <w:rFonts w:ascii="Book Antiqua" w:hAnsi="Book Antiqua" w:cs="CalisMTBol"/>
          <w:i w:val="1"/>
          <w:iCs w:val="1"/>
          <w:color w:val="000000" w:themeColor="text1" w:themeTint="FF" w:themeShade="FF"/>
          <w:sz w:val="26"/>
          <w:szCs w:val="26"/>
          <w:lang w:val="en-US" w:bidi="en-US"/>
        </w:rPr>
        <w:t xml:space="preserve">Lord Hear Us. </w:t>
      </w:r>
    </w:p>
    <w:p xmlns:wp14="http://schemas.microsoft.com/office/word/2010/wordml" w:rsidRPr="00D7467C" w:rsidR="005B0D6C" w:rsidP="00BA2457" w:rsidRDefault="005B0D6C" w14:paraId="5E44B9CB" wp14:textId="77777777">
      <w:pPr>
        <w:spacing w:before="120"/>
        <w:rPr>
          <w:rFonts w:ascii="Book Antiqua" w:hAnsi="Book Antiqua"/>
          <w:b/>
          <w:sz w:val="26"/>
          <w:szCs w:val="26"/>
        </w:rPr>
      </w:pPr>
      <w:r w:rsidRPr="00D7467C">
        <w:rPr>
          <w:rFonts w:ascii="Book Antiqua" w:hAnsi="Book Antiqua"/>
          <w:b/>
          <w:sz w:val="26"/>
          <w:szCs w:val="26"/>
        </w:rPr>
        <w:t xml:space="preserve">For all who hold positions of </w:t>
      </w:r>
      <w:r w:rsidRPr="00D7467C" w:rsidR="00925F9C">
        <w:rPr>
          <w:rFonts w:ascii="Book Antiqua" w:hAnsi="Book Antiqua"/>
          <w:b/>
          <w:sz w:val="26"/>
          <w:szCs w:val="26"/>
        </w:rPr>
        <w:t>leadership</w:t>
      </w:r>
      <w:r w:rsidRPr="00D7467C">
        <w:rPr>
          <w:rFonts w:ascii="Book Antiqua" w:hAnsi="Book Antiqua"/>
          <w:b/>
          <w:sz w:val="26"/>
          <w:szCs w:val="26"/>
        </w:rPr>
        <w:t xml:space="preserve"> </w:t>
      </w:r>
      <w:r w:rsidRPr="00D7467C" w:rsidR="0038505F">
        <w:rPr>
          <w:rFonts w:ascii="Book Antiqua" w:hAnsi="Book Antiqua"/>
          <w:b/>
          <w:sz w:val="26"/>
          <w:szCs w:val="26"/>
        </w:rPr>
        <w:t>in our country</w:t>
      </w:r>
      <w:r w:rsidRPr="00D7467C" w:rsidR="00BA2457">
        <w:rPr>
          <w:rFonts w:ascii="Book Antiqua" w:hAnsi="Book Antiqua"/>
          <w:b/>
          <w:sz w:val="26"/>
          <w:szCs w:val="26"/>
        </w:rPr>
        <w:t>:</w:t>
      </w:r>
    </w:p>
    <w:p xmlns:wp14="http://schemas.microsoft.com/office/word/2010/wordml" w:rsidRPr="00D7467C" w:rsidR="005B0D6C" w:rsidP="005B0D6C" w:rsidRDefault="005B0D6C" w14:paraId="50E75C23" wp14:textId="77777777">
      <w:pPr>
        <w:rPr>
          <w:rFonts w:ascii="Book Antiqua" w:hAnsi="Book Antiqua"/>
          <w:i/>
          <w:color w:val="000000"/>
          <w:sz w:val="26"/>
          <w:szCs w:val="26"/>
        </w:rPr>
      </w:pP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that they </w:t>
      </w:r>
      <w:r w:rsidRPr="00D7467C" w:rsidR="00BA2457">
        <w:rPr>
          <w:rFonts w:ascii="Book Antiqua" w:hAnsi="Book Antiqua"/>
          <w:i/>
          <w:color w:val="000000"/>
          <w:sz w:val="26"/>
          <w:szCs w:val="26"/>
        </w:rPr>
        <w:t>will</w:t>
      </w: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 value the </w:t>
      </w:r>
      <w:r w:rsidRPr="00D7467C" w:rsidR="00BA2457">
        <w:rPr>
          <w:rFonts w:ascii="Book Antiqua" w:hAnsi="Book Antiqua"/>
          <w:i/>
          <w:color w:val="000000"/>
          <w:sz w:val="26"/>
          <w:szCs w:val="26"/>
        </w:rPr>
        <w:t>importance of providing the highest quality of education for all young people</w:t>
      </w: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. </w:t>
      </w:r>
      <w:r w:rsidRPr="00D7467C" w:rsidR="00BA2457">
        <w:rPr>
          <w:rFonts w:ascii="Book Antiqua" w:hAnsi="Book Antiqua"/>
          <w:i/>
          <w:color w:val="000000"/>
          <w:sz w:val="26"/>
          <w:szCs w:val="26"/>
        </w:rPr>
        <w:tab/>
      </w:r>
      <w:r w:rsidRPr="00D7467C" w:rsidR="00BA2457">
        <w:rPr>
          <w:rFonts w:ascii="Book Antiqua" w:hAnsi="Book Antiqua"/>
          <w:i/>
          <w:color w:val="000000"/>
          <w:sz w:val="26"/>
          <w:szCs w:val="26"/>
        </w:rPr>
        <w:tab/>
      </w:r>
      <w:r w:rsidRPr="00D7467C" w:rsidR="00BA2457">
        <w:rPr>
          <w:rFonts w:ascii="Book Antiqua" w:hAnsi="Book Antiqua"/>
          <w:i/>
          <w:color w:val="000000"/>
          <w:sz w:val="26"/>
          <w:szCs w:val="26"/>
        </w:rPr>
        <w:tab/>
      </w:r>
      <w:r w:rsidRPr="00D7467C" w:rsidR="00BA2457">
        <w:rPr>
          <w:rFonts w:ascii="Book Antiqua" w:hAnsi="Book Antiqua"/>
          <w:i/>
          <w:color w:val="000000"/>
          <w:sz w:val="26"/>
          <w:szCs w:val="26"/>
        </w:rPr>
        <w:tab/>
      </w:r>
      <w:r w:rsidRPr="00D7467C" w:rsidR="00834AA6">
        <w:rPr>
          <w:rFonts w:ascii="Book Antiqua" w:hAnsi="Book Antiqua"/>
          <w:i/>
          <w:color w:val="000000"/>
          <w:sz w:val="26"/>
          <w:szCs w:val="26"/>
        </w:rPr>
        <w:tab/>
      </w:r>
      <w:r w:rsidRPr="00D7467C" w:rsidR="00834AA6">
        <w:rPr>
          <w:rFonts w:ascii="Book Antiqua" w:hAnsi="Book Antiqua"/>
          <w:i/>
          <w:color w:val="000000"/>
          <w:sz w:val="26"/>
          <w:szCs w:val="26"/>
        </w:rPr>
        <w:tab/>
      </w:r>
      <w:r w:rsidRPr="00D7467C" w:rsidR="00966532">
        <w:rPr>
          <w:rFonts w:ascii="Book Antiqua" w:hAnsi="Book Antiqua"/>
          <w:i/>
          <w:color w:val="000000"/>
          <w:sz w:val="26"/>
          <w:szCs w:val="26"/>
        </w:rPr>
        <w:tab/>
      </w:r>
      <w:r w:rsidR="00D7467C">
        <w:rPr>
          <w:rFonts w:ascii="Book Antiqua" w:hAnsi="Book Antiqua"/>
          <w:i/>
          <w:color w:val="000000"/>
          <w:sz w:val="26"/>
          <w:szCs w:val="26"/>
        </w:rPr>
        <w:tab/>
      </w:r>
      <w:r w:rsidRPr="00D7467C">
        <w:rPr>
          <w:rFonts w:ascii="Book Antiqua" w:hAnsi="Book Antiqua"/>
          <w:i/>
          <w:color w:val="000000"/>
          <w:sz w:val="26"/>
          <w:szCs w:val="26"/>
        </w:rPr>
        <w:t>Lord Hear Us.</w:t>
      </w:r>
    </w:p>
    <w:p xmlns:wp14="http://schemas.microsoft.com/office/word/2010/wordml" w:rsidRPr="00D7467C" w:rsidR="005B0D6C" w:rsidP="005B0D6C" w:rsidRDefault="005B0D6C" w14:paraId="6A05A809" wp14:textId="77777777">
      <w:pPr>
        <w:rPr>
          <w:rFonts w:ascii="Book Antiqua" w:hAnsi="Book Antiqua"/>
          <w:i/>
          <w:color w:val="000000"/>
          <w:sz w:val="26"/>
          <w:szCs w:val="26"/>
          <w:lang w:val="en-US" w:bidi="en-US"/>
        </w:rPr>
      </w:pPr>
    </w:p>
    <w:p xmlns:wp14="http://schemas.microsoft.com/office/word/2010/wordml" w:rsidRPr="00D7467C" w:rsidR="005B0D6C" w:rsidP="00BA2457" w:rsidRDefault="005B0D6C" w14:paraId="754991AF" wp14:textId="77777777">
      <w:pPr>
        <w:spacing w:before="120"/>
        <w:rPr>
          <w:rFonts w:ascii="Book Antiqua" w:hAnsi="Book Antiqua"/>
          <w:b/>
          <w:sz w:val="26"/>
          <w:szCs w:val="26"/>
        </w:rPr>
      </w:pPr>
      <w:r w:rsidRPr="00D7467C">
        <w:rPr>
          <w:rFonts w:ascii="Book Antiqua" w:hAnsi="Book Antiqua"/>
          <w:b/>
          <w:sz w:val="26"/>
          <w:szCs w:val="26"/>
        </w:rPr>
        <w:t>For parents and carers</w:t>
      </w:r>
      <w:r w:rsidRPr="00D7467C" w:rsidR="00BA2457">
        <w:rPr>
          <w:rFonts w:ascii="Book Antiqua" w:hAnsi="Book Antiqua"/>
          <w:b/>
          <w:sz w:val="26"/>
          <w:szCs w:val="26"/>
        </w:rPr>
        <w:t>:</w:t>
      </w:r>
    </w:p>
    <w:p xmlns:wp14="http://schemas.microsoft.com/office/word/2010/wordml" w:rsidRPr="00D7467C" w:rsidR="005B0D6C" w:rsidP="005B0D6C" w:rsidRDefault="005B0D6C" w14:paraId="12931FEB" wp14:textId="77777777">
      <w:pPr>
        <w:rPr>
          <w:rFonts w:ascii="Book Antiqua" w:hAnsi="Book Antiqua"/>
          <w:i/>
          <w:sz w:val="26"/>
          <w:szCs w:val="26"/>
        </w:rPr>
      </w:pPr>
      <w:r w:rsidRPr="00D7467C">
        <w:rPr>
          <w:rFonts w:ascii="Book Antiqua" w:hAnsi="Book Antiqua"/>
          <w:i/>
          <w:color w:val="000000"/>
          <w:sz w:val="26"/>
          <w:szCs w:val="26"/>
        </w:rPr>
        <w:t xml:space="preserve">that, as the first </w:t>
      </w:r>
      <w:r w:rsidR="00D7467C">
        <w:rPr>
          <w:rFonts w:ascii="Book Antiqua" w:hAnsi="Book Antiqua"/>
          <w:i/>
          <w:color w:val="000000"/>
          <w:sz w:val="26"/>
          <w:szCs w:val="26"/>
        </w:rPr>
        <w:t xml:space="preserve">teachers of their children, the home will be </w:t>
      </w:r>
      <w:r w:rsidR="00AF01BD">
        <w:rPr>
          <w:rFonts w:ascii="Book Antiqua" w:hAnsi="Book Antiqua"/>
          <w:i/>
          <w:color w:val="000000"/>
          <w:sz w:val="26"/>
          <w:szCs w:val="26"/>
        </w:rPr>
        <w:t>where</w:t>
      </w:r>
      <w:r w:rsidR="00D7467C">
        <w:rPr>
          <w:rFonts w:ascii="Book Antiqua" w:hAnsi="Book Antiqua"/>
          <w:i/>
          <w:color w:val="000000"/>
          <w:sz w:val="26"/>
          <w:szCs w:val="26"/>
        </w:rPr>
        <w:t xml:space="preserve"> children</w:t>
      </w:r>
      <w:r w:rsidR="00AF01BD">
        <w:rPr>
          <w:rFonts w:ascii="Book Antiqua" w:hAnsi="Book Antiqua"/>
          <w:i/>
          <w:color w:val="000000"/>
          <w:sz w:val="26"/>
          <w:szCs w:val="26"/>
        </w:rPr>
        <w:t xml:space="preserve"> will learn to love their neighbour as themselves</w:t>
      </w:r>
      <w:r w:rsidRPr="00D7467C">
        <w:rPr>
          <w:rFonts w:ascii="Book Antiqua" w:hAnsi="Book Antiqua"/>
          <w:i/>
          <w:color w:val="000000"/>
          <w:sz w:val="26"/>
          <w:szCs w:val="26"/>
        </w:rPr>
        <w:t>.</w:t>
      </w:r>
      <w:r w:rsidRPr="00D7467C">
        <w:rPr>
          <w:rFonts w:ascii="Book Antiqua" w:hAnsi="Book Antiqua"/>
          <w:i/>
          <w:sz w:val="26"/>
          <w:szCs w:val="26"/>
        </w:rPr>
        <w:t xml:space="preserve"> </w:t>
      </w:r>
      <w:r w:rsidRPr="00D7467C" w:rsidR="00BA2457">
        <w:rPr>
          <w:rFonts w:ascii="Book Antiqua" w:hAnsi="Book Antiqua"/>
          <w:i/>
          <w:sz w:val="26"/>
          <w:szCs w:val="26"/>
        </w:rPr>
        <w:tab/>
      </w:r>
      <w:r w:rsidRPr="00D7467C" w:rsidR="00BA2457">
        <w:rPr>
          <w:rFonts w:ascii="Book Antiqua" w:hAnsi="Book Antiqua"/>
          <w:i/>
          <w:sz w:val="26"/>
          <w:szCs w:val="26"/>
        </w:rPr>
        <w:tab/>
      </w:r>
      <w:r w:rsidRPr="00D7467C" w:rsidR="00BA2457">
        <w:rPr>
          <w:rFonts w:ascii="Book Antiqua" w:hAnsi="Book Antiqua"/>
          <w:i/>
          <w:sz w:val="26"/>
          <w:szCs w:val="26"/>
        </w:rPr>
        <w:tab/>
      </w:r>
      <w:r w:rsidRPr="00D7467C" w:rsidR="00BA2457">
        <w:rPr>
          <w:rFonts w:ascii="Book Antiqua" w:hAnsi="Book Antiqua"/>
          <w:i/>
          <w:sz w:val="26"/>
          <w:szCs w:val="26"/>
        </w:rPr>
        <w:tab/>
      </w:r>
      <w:r w:rsidR="00AF01BD">
        <w:rPr>
          <w:rFonts w:ascii="Book Antiqua" w:hAnsi="Book Antiqua"/>
          <w:i/>
          <w:sz w:val="26"/>
          <w:szCs w:val="26"/>
        </w:rPr>
        <w:tab/>
      </w:r>
      <w:r w:rsidRPr="00D7467C">
        <w:rPr>
          <w:rFonts w:ascii="Book Antiqua" w:hAnsi="Book Antiqua" w:cs="CalisMTBol"/>
          <w:bCs/>
          <w:i/>
          <w:iCs/>
          <w:color w:val="000000"/>
          <w:sz w:val="26"/>
          <w:szCs w:val="26"/>
          <w:lang w:val="en-US" w:bidi="en-US"/>
        </w:rPr>
        <w:t>Lord Hear Us.</w:t>
      </w:r>
    </w:p>
    <w:p xmlns:wp14="http://schemas.microsoft.com/office/word/2010/wordml" w:rsidRPr="00D7467C" w:rsidR="005C29AA" w:rsidP="00BA2457" w:rsidRDefault="005C29AA" w14:paraId="5A39BBE3" wp14:textId="77777777">
      <w:pPr>
        <w:rPr>
          <w:rFonts w:ascii="Book Antiqua" w:hAnsi="Book Antiqua"/>
          <w:i/>
          <w:sz w:val="26"/>
          <w:szCs w:val="26"/>
        </w:rPr>
      </w:pPr>
    </w:p>
    <w:p xmlns:wp14="http://schemas.microsoft.com/office/word/2010/wordml" w:rsidRPr="001253CA" w:rsidR="00BA2457" w:rsidP="005C29AA" w:rsidRDefault="00BA2457" w14:paraId="0E2B50AD" wp14:textId="77777777">
      <w:pPr>
        <w:spacing w:before="120"/>
        <w:rPr>
          <w:rFonts w:ascii="Book Antiqua" w:hAnsi="Book Antiqua"/>
          <w:b/>
          <w:iCs/>
          <w:sz w:val="26"/>
          <w:szCs w:val="26"/>
        </w:rPr>
      </w:pPr>
      <w:r w:rsidRPr="001253CA">
        <w:rPr>
          <w:rFonts w:ascii="Book Antiqua" w:hAnsi="Book Antiqua"/>
          <w:b/>
          <w:iCs/>
          <w:sz w:val="26"/>
          <w:szCs w:val="26"/>
        </w:rPr>
        <w:t>For teachers and catechists who form young people in faith:</w:t>
      </w:r>
    </w:p>
    <w:p xmlns:wp14="http://schemas.microsoft.com/office/word/2010/wordml" w:rsidRPr="00D7467C" w:rsidR="00BA2457" w:rsidP="00BA2457" w:rsidRDefault="00BA2457" w14:paraId="3F4461B0" wp14:textId="77777777">
      <w:pPr>
        <w:rPr>
          <w:rFonts w:ascii="Book Antiqua" w:hAnsi="Book Antiqua"/>
          <w:i/>
          <w:sz w:val="26"/>
          <w:szCs w:val="26"/>
        </w:rPr>
      </w:pPr>
      <w:r w:rsidRPr="00D7467C">
        <w:rPr>
          <w:rFonts w:ascii="Book Antiqua" w:hAnsi="Book Antiqua"/>
          <w:i/>
          <w:sz w:val="26"/>
          <w:szCs w:val="26"/>
        </w:rPr>
        <w:t>that they will b</w:t>
      </w:r>
      <w:r w:rsidR="00D7467C">
        <w:rPr>
          <w:rFonts w:ascii="Book Antiqua" w:hAnsi="Book Antiqua"/>
          <w:i/>
          <w:sz w:val="26"/>
          <w:szCs w:val="26"/>
        </w:rPr>
        <w:t xml:space="preserve">e inspired by the Holy Spirit to </w:t>
      </w:r>
      <w:r w:rsidR="00AF01BD">
        <w:rPr>
          <w:rFonts w:ascii="Book Antiqua" w:hAnsi="Book Antiqua"/>
          <w:i/>
          <w:sz w:val="26"/>
          <w:szCs w:val="26"/>
        </w:rPr>
        <w:t>communicate Catholic Social Teaching</w:t>
      </w:r>
      <w:r w:rsidRPr="00D7467C" w:rsidR="00966532">
        <w:rPr>
          <w:rFonts w:ascii="Book Antiqua" w:hAnsi="Book Antiqua"/>
          <w:i/>
          <w:sz w:val="26"/>
          <w:szCs w:val="26"/>
        </w:rPr>
        <w:t>,</w:t>
      </w:r>
      <w:r w:rsidRPr="00AF01BD" w:rsidR="00AF01BD">
        <w:rPr>
          <w:rFonts w:ascii="Book Antiqua" w:hAnsi="Book Antiqua"/>
          <w:i/>
          <w:color w:val="000000"/>
          <w:sz w:val="26"/>
          <w:szCs w:val="26"/>
        </w:rPr>
        <w:t xml:space="preserve"> </w:t>
      </w:r>
      <w:r w:rsidR="00AF01BD">
        <w:rPr>
          <w:rFonts w:ascii="Book Antiqua" w:hAnsi="Book Antiqua"/>
          <w:i/>
          <w:color w:val="000000"/>
          <w:sz w:val="26"/>
          <w:szCs w:val="26"/>
        </w:rPr>
        <w:t xml:space="preserve">and promote social justice </w:t>
      </w:r>
      <w:r w:rsidRPr="00D7467C" w:rsidR="00966532">
        <w:rPr>
          <w:rFonts w:ascii="Book Antiqua" w:hAnsi="Book Antiqua"/>
          <w:i/>
          <w:sz w:val="26"/>
          <w:szCs w:val="26"/>
        </w:rPr>
        <w:t xml:space="preserve">by word and example. </w:t>
      </w:r>
      <w:r w:rsidRPr="00D7467C" w:rsidR="00966532">
        <w:rPr>
          <w:rFonts w:ascii="Book Antiqua" w:hAnsi="Book Antiqua"/>
          <w:i/>
          <w:sz w:val="26"/>
          <w:szCs w:val="26"/>
        </w:rPr>
        <w:tab/>
      </w:r>
      <w:r w:rsidRPr="00D7467C" w:rsidR="00966532">
        <w:rPr>
          <w:rFonts w:ascii="Book Antiqua" w:hAnsi="Book Antiqua"/>
          <w:i/>
          <w:sz w:val="26"/>
          <w:szCs w:val="26"/>
        </w:rPr>
        <w:tab/>
      </w:r>
      <w:r w:rsidRPr="00D7467C" w:rsidR="00966532">
        <w:rPr>
          <w:rFonts w:ascii="Book Antiqua" w:hAnsi="Book Antiqua"/>
          <w:i/>
          <w:sz w:val="26"/>
          <w:szCs w:val="26"/>
        </w:rPr>
        <w:tab/>
      </w:r>
      <w:r w:rsidRPr="00D7467C">
        <w:rPr>
          <w:rFonts w:ascii="Book Antiqua" w:hAnsi="Book Antiqua"/>
          <w:i/>
          <w:sz w:val="26"/>
          <w:szCs w:val="26"/>
        </w:rPr>
        <w:t>Lord Hear Us.</w:t>
      </w:r>
    </w:p>
    <w:p xmlns:wp14="http://schemas.microsoft.com/office/word/2010/wordml" w:rsidRPr="00D7467C" w:rsidR="005B0D6C" w:rsidP="005C29AA" w:rsidRDefault="005B0D6C" w14:paraId="41C8F396" wp14:textId="77777777">
      <w:pPr>
        <w:rPr>
          <w:rFonts w:ascii="Book Antiqua" w:hAnsi="Book Antiqua"/>
          <w:i/>
          <w:sz w:val="26"/>
          <w:szCs w:val="26"/>
        </w:rPr>
      </w:pPr>
    </w:p>
    <w:p xmlns:wp14="http://schemas.microsoft.com/office/word/2010/wordml" w:rsidRPr="00D7467C" w:rsidR="005B0D6C" w:rsidP="005B0D6C" w:rsidRDefault="005B0D6C" w14:paraId="6D2C1821" wp14:textId="77777777">
      <w:pPr>
        <w:spacing w:before="120"/>
        <w:rPr>
          <w:rFonts w:ascii="Book Antiqua" w:hAnsi="Book Antiqua" w:cs="CalisMTBol"/>
          <w:b/>
          <w:bCs/>
          <w:i/>
          <w:iCs/>
          <w:sz w:val="26"/>
          <w:szCs w:val="26"/>
          <w:lang w:bidi="en-US"/>
        </w:rPr>
      </w:pPr>
      <w:r w:rsidRPr="00D7467C">
        <w:rPr>
          <w:rFonts w:ascii="Book Antiqua" w:hAnsi="Book Antiqua" w:cs="CalisMTBol"/>
          <w:b/>
          <w:bCs/>
          <w:iCs/>
          <w:sz w:val="26"/>
          <w:szCs w:val="26"/>
          <w:lang w:bidi="en-US"/>
        </w:rPr>
        <w:t>For all children and young people</w:t>
      </w:r>
      <w:r w:rsidRPr="00D7467C" w:rsidR="00BA2457">
        <w:rPr>
          <w:rFonts w:ascii="Book Antiqua" w:hAnsi="Book Antiqua" w:cs="CalisMTBol"/>
          <w:b/>
          <w:bCs/>
          <w:iCs/>
          <w:sz w:val="26"/>
          <w:szCs w:val="26"/>
          <w:lang w:bidi="en-US"/>
        </w:rPr>
        <w:t>:</w:t>
      </w:r>
    </w:p>
    <w:p xmlns:wp14="http://schemas.microsoft.com/office/word/2010/wordml" w:rsidRPr="00D7467C" w:rsidR="005B0D6C" w:rsidP="005B0D6C" w:rsidRDefault="00BF22A7" w14:paraId="2971CB1A" wp14:textId="77777777">
      <w:pPr>
        <w:pStyle w:val="BodyText"/>
        <w:rPr>
          <w:rFonts w:ascii="Book Antiqua" w:hAnsi="Book Antiqua" w:cs="CalisMTBol"/>
          <w:bCs/>
          <w:iCs/>
          <w:color w:val="000000"/>
          <w:sz w:val="26"/>
          <w:szCs w:val="26"/>
          <w:lang w:val="en-US" w:bidi="en-US"/>
        </w:rPr>
      </w:pPr>
      <w:r>
        <w:rPr>
          <w:rFonts w:ascii="Book Antiqua" w:hAnsi="Book Antiqua"/>
          <w:sz w:val="26"/>
          <w:szCs w:val="26"/>
        </w:rPr>
        <w:t>t</w:t>
      </w:r>
      <w:r w:rsidRPr="00D7467C" w:rsidR="005B0D6C">
        <w:rPr>
          <w:rFonts w:ascii="Book Antiqua" w:hAnsi="Book Antiqua"/>
          <w:sz w:val="26"/>
          <w:szCs w:val="26"/>
        </w:rPr>
        <w:t xml:space="preserve">hat they will </w:t>
      </w:r>
      <w:r w:rsidRPr="00D7467C" w:rsidR="005C29AA">
        <w:rPr>
          <w:rFonts w:ascii="Book Antiqua" w:hAnsi="Book Antiqua"/>
          <w:sz w:val="26"/>
          <w:szCs w:val="26"/>
        </w:rPr>
        <w:t>become disciples of Jesus</w:t>
      </w:r>
      <w:r w:rsidRPr="00D7467C" w:rsidR="005B0D6C">
        <w:rPr>
          <w:rFonts w:ascii="Book Antiqua" w:hAnsi="Book Antiqua"/>
          <w:sz w:val="26"/>
          <w:szCs w:val="26"/>
        </w:rPr>
        <w:t xml:space="preserve"> </w:t>
      </w:r>
      <w:r w:rsidRPr="00D7467C" w:rsidR="00B166C1">
        <w:rPr>
          <w:rFonts w:ascii="Book Antiqua" w:hAnsi="Book Antiqua"/>
          <w:sz w:val="26"/>
          <w:szCs w:val="26"/>
        </w:rPr>
        <w:t xml:space="preserve">and </w:t>
      </w:r>
      <w:r w:rsidR="00D7467C">
        <w:rPr>
          <w:rFonts w:ascii="Book Antiqua" w:hAnsi="Book Antiqua"/>
          <w:sz w:val="26"/>
          <w:szCs w:val="26"/>
        </w:rPr>
        <w:t>fulfil the potential of their God given talents</w:t>
      </w:r>
      <w:r w:rsidRPr="00D7467C" w:rsidR="005B0D6C">
        <w:rPr>
          <w:rFonts w:ascii="Book Antiqua" w:hAnsi="Book Antiqua"/>
          <w:sz w:val="26"/>
          <w:szCs w:val="26"/>
        </w:rPr>
        <w:t>.</w:t>
      </w:r>
      <w:r w:rsidRPr="00D7467C" w:rsidR="005B0D6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 xml:space="preserve"> </w:t>
      </w:r>
      <w:r w:rsidRPr="00D7467C" w:rsidR="005C29AA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5C29AA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5C29AA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5C29AA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5C29AA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5C29AA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966532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bCs/>
          <w:i w:val="0"/>
          <w:iCs/>
          <w:color w:val="000000"/>
          <w:sz w:val="26"/>
          <w:szCs w:val="26"/>
          <w:lang w:val="en-US" w:bidi="en-US"/>
        </w:rPr>
        <w:tab/>
      </w:r>
      <w:r w:rsidRPr="00D7467C" w:rsidR="005B0D6C">
        <w:rPr>
          <w:rFonts w:ascii="Book Antiqua" w:hAnsi="Book Antiqua" w:cs="CalisMTBol"/>
          <w:bCs/>
          <w:iCs/>
          <w:color w:val="000000"/>
          <w:sz w:val="26"/>
          <w:szCs w:val="26"/>
          <w:lang w:val="en-US" w:bidi="en-US"/>
        </w:rPr>
        <w:t>Lord Hear Us.</w:t>
      </w:r>
    </w:p>
    <w:p xmlns:wp14="http://schemas.microsoft.com/office/word/2010/wordml" w:rsidRPr="00D7467C" w:rsidR="005B0D6C" w:rsidP="00BA2457" w:rsidRDefault="005B0D6C" w14:paraId="21CC8B0B" wp14:textId="77777777">
      <w:pPr>
        <w:widowControl w:val="0"/>
        <w:autoSpaceDE w:val="0"/>
        <w:autoSpaceDN w:val="0"/>
        <w:adjustRightInd w:val="0"/>
        <w:spacing w:before="12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 xml:space="preserve">For </w:t>
      </w:r>
      <w:r w:rsidRPr="00D7467C" w:rsidR="005C29AA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all who are sick</w:t>
      </w:r>
      <w:r w:rsidR="00AF01BD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:</w:t>
      </w:r>
    </w:p>
    <w:p xmlns:wp14="http://schemas.microsoft.com/office/word/2010/wordml" w:rsidRPr="00D7467C" w:rsidR="005B0D6C" w:rsidP="005B0D6C" w:rsidRDefault="00BF22A7" w14:paraId="6FB6CF83" wp14:textId="77777777">
      <w:pPr>
        <w:widowControl w:val="0"/>
        <w:autoSpaceDE w:val="0"/>
        <w:autoSpaceDN w:val="0"/>
        <w:adjustRightInd w:val="0"/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</w:pPr>
      <w:r>
        <w:rPr>
          <w:rFonts w:ascii="Book Antiqua" w:hAnsi="Book Antiqua"/>
          <w:i/>
          <w:sz w:val="26"/>
          <w:szCs w:val="26"/>
        </w:rPr>
        <w:t>t</w:t>
      </w:r>
      <w:r w:rsidRPr="00D7467C" w:rsidR="005B0D6C">
        <w:rPr>
          <w:rFonts w:ascii="Book Antiqua" w:hAnsi="Book Antiqua"/>
          <w:i/>
          <w:sz w:val="26"/>
          <w:szCs w:val="26"/>
        </w:rPr>
        <w:t xml:space="preserve">hat </w:t>
      </w:r>
      <w:r w:rsidRPr="00D7467C" w:rsidR="005C29AA">
        <w:rPr>
          <w:rFonts w:ascii="Book Antiqua" w:hAnsi="Book Antiqua"/>
          <w:i/>
          <w:sz w:val="26"/>
          <w:szCs w:val="26"/>
        </w:rPr>
        <w:t>they will come to know the healing power of God’s love.</w:t>
      </w:r>
      <w:r w:rsidRPr="00D7467C" w:rsidR="005B0D6C"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  <w:t xml:space="preserve">  </w:t>
      </w:r>
      <w:r w:rsidRPr="00D7467C" w:rsidR="005C29AA"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  <w:tab/>
      </w:r>
      <w:r w:rsidR="00D7467C">
        <w:rPr>
          <w:rFonts w:ascii="Book Antiqua" w:hAnsi="Book Antiqua" w:cs="CalisMTBol"/>
          <w:i/>
          <w:color w:val="000000"/>
          <w:sz w:val="26"/>
          <w:szCs w:val="26"/>
          <w:lang w:val="en-US" w:bidi="en-US"/>
        </w:rPr>
        <w:tab/>
      </w:r>
      <w:r w:rsidRPr="00D7467C" w:rsidR="005B0D6C">
        <w:rPr>
          <w:rFonts w:ascii="Book Antiqua" w:hAnsi="Book Antiqua" w:cs="CalisMTBol"/>
          <w:bCs/>
          <w:i/>
          <w:iCs/>
          <w:color w:val="000000"/>
          <w:sz w:val="26"/>
          <w:szCs w:val="26"/>
          <w:lang w:val="en-US" w:bidi="en-US"/>
        </w:rPr>
        <w:t>Lord Hear Us.</w:t>
      </w:r>
    </w:p>
    <w:p xmlns:wp14="http://schemas.microsoft.com/office/word/2010/wordml" w:rsidRPr="00D7467C" w:rsidR="005B0D6C" w:rsidP="005B0D6C" w:rsidRDefault="005B0D6C" w14:paraId="72A3D3EC" wp14:textId="77777777">
      <w:pPr>
        <w:widowControl w:val="0"/>
        <w:autoSpaceDE w:val="0"/>
        <w:autoSpaceDN w:val="0"/>
        <w:adjustRightInd w:val="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</w:p>
    <w:p xmlns:wp14="http://schemas.microsoft.com/office/word/2010/wordml" w:rsidRPr="00D7467C" w:rsidR="005B0D6C" w:rsidP="005B0D6C" w:rsidRDefault="005B0D6C" w14:paraId="2FB162A5" wp14:textId="77777777">
      <w:pPr>
        <w:widowControl w:val="0"/>
        <w:autoSpaceDE w:val="0"/>
        <w:autoSpaceDN w:val="0"/>
        <w:adjustRightInd w:val="0"/>
        <w:spacing w:before="120"/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For those who have died</w:t>
      </w:r>
      <w:r w:rsidR="00AF01BD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>:</w:t>
      </w:r>
      <w:r w:rsidRPr="00D7467C">
        <w:rPr>
          <w:rFonts w:ascii="Book Antiqua" w:hAnsi="Book Antiqua" w:cs="CalisMTBol"/>
          <w:b/>
          <w:color w:val="000000"/>
          <w:sz w:val="26"/>
          <w:szCs w:val="26"/>
          <w:lang w:val="en-US" w:bidi="en-US"/>
        </w:rPr>
        <w:t xml:space="preserve"> </w:t>
      </w:r>
    </w:p>
    <w:p xmlns:wp14="http://schemas.microsoft.com/office/word/2010/wordml" w:rsidRPr="00D7467C" w:rsidR="00966532" w:rsidP="05778997" w:rsidRDefault="00966532" w14:paraId="0D0B940D" wp14:textId="45F76832">
      <w:pPr>
        <w:widowControl w:val="0"/>
        <w:spacing w:before="0" w:beforeAutospacing="0"/>
        <w:rPr>
          <w:rFonts w:ascii="Book Antiqua" w:hAnsi="Book Antiqua" w:cs="CalisMTBol"/>
          <w:i w:val="1"/>
          <w:iCs w:val="1"/>
          <w:color w:val="000000"/>
          <w:sz w:val="26"/>
          <w:szCs w:val="26"/>
          <w:lang w:val="en-US" w:bidi="en-US"/>
        </w:rPr>
      </w:pPr>
      <w:r w:rsidRPr="05778997" w:rsidR="05778997">
        <w:rPr>
          <w:rFonts w:ascii="Book Antiqua" w:hAnsi="Book Antiqua" w:cs="CalisMTBol"/>
          <w:i w:val="1"/>
          <w:iCs w:val="1"/>
          <w:color w:val="000000" w:themeColor="text1" w:themeTint="FF" w:themeShade="FF"/>
          <w:sz w:val="26"/>
          <w:szCs w:val="26"/>
          <w:lang w:val="en-US" w:bidi="en-US"/>
        </w:rPr>
        <w:t xml:space="preserve">that they will enjoy happiness for eternity.  </w:t>
      </w:r>
      <w:r>
        <w:tab/>
      </w:r>
      <w:r>
        <w:tab/>
      </w:r>
      <w:r>
        <w:tab/>
      </w:r>
      <w:r>
        <w:tab/>
      </w:r>
      <w:r w:rsidRPr="05778997" w:rsidR="05778997">
        <w:rPr>
          <w:rFonts w:ascii="Book Antiqua" w:hAnsi="Book Antiqua" w:cs="CalisMTBol"/>
          <w:i w:val="1"/>
          <w:iCs w:val="1"/>
          <w:color w:val="000000" w:themeColor="text1" w:themeTint="FF" w:themeShade="FF"/>
          <w:sz w:val="26"/>
          <w:szCs w:val="26"/>
          <w:lang w:val="en-US" w:bidi="en-US"/>
        </w:rPr>
        <w:t>Lord Hear Us.</w:t>
      </w:r>
    </w:p>
    <w:p xmlns:wp14="http://schemas.microsoft.com/office/word/2010/wordml" w:rsidRPr="00D7467C" w:rsidR="005B0D6C" w:rsidP="00834AA6" w:rsidRDefault="005B0D6C" w14:paraId="312838DF" wp14:textId="77777777">
      <w:pPr>
        <w:pStyle w:val="NormalWeb"/>
        <w:spacing w:before="360" w:beforeAutospacing="0"/>
        <w:rPr>
          <w:sz w:val="26"/>
          <w:szCs w:val="26"/>
        </w:rPr>
      </w:pPr>
      <w:r w:rsidRPr="00D7467C">
        <w:rPr>
          <w:rFonts w:ascii="Book Antiqua" w:hAnsi="Book Antiqua" w:cs="CalisMTBol"/>
          <w:b/>
          <w:color w:val="000000"/>
          <w:sz w:val="26"/>
          <w:szCs w:val="26"/>
          <w:u w:val="single"/>
          <w:lang w:val="en-US" w:bidi="en-US"/>
        </w:rPr>
        <w:t>Celebrant</w:t>
      </w:r>
      <w:r w:rsidRPr="00D7467C">
        <w:rPr>
          <w:rFonts w:ascii="Book Antiqua" w:hAnsi="Book Antiqua" w:cs="CalisMTBol"/>
          <w:color w:val="000000"/>
          <w:sz w:val="26"/>
          <w:szCs w:val="26"/>
          <w:lang w:val="en-US" w:bidi="en-US"/>
        </w:rPr>
        <w:t xml:space="preserve">: </w:t>
      </w:r>
      <w:r w:rsidRPr="00D7467C">
        <w:rPr>
          <w:rFonts w:ascii="Book Antiqua" w:hAnsi="Book Antiqua"/>
          <w:sz w:val="26"/>
          <w:szCs w:val="26"/>
        </w:rPr>
        <w:t xml:space="preserve">Father, you </w:t>
      </w:r>
      <w:r w:rsidRPr="00D7467C" w:rsidR="005C29AA">
        <w:rPr>
          <w:rFonts w:ascii="Book Antiqua" w:hAnsi="Book Antiqua"/>
          <w:sz w:val="26"/>
          <w:szCs w:val="26"/>
        </w:rPr>
        <w:t>invite us to know you, to love you and to serve you.  Help us to witness joyfully to faith in you</w:t>
      </w:r>
      <w:r w:rsidRPr="00D7467C" w:rsidR="0090796B">
        <w:rPr>
          <w:rFonts w:ascii="Book Antiqua" w:hAnsi="Book Antiqua"/>
          <w:sz w:val="26"/>
          <w:szCs w:val="26"/>
        </w:rPr>
        <w:t>,</w:t>
      </w:r>
      <w:r w:rsidRPr="00D7467C" w:rsidR="005C29AA">
        <w:rPr>
          <w:rFonts w:ascii="Book Antiqua" w:hAnsi="Book Antiqua"/>
          <w:sz w:val="26"/>
          <w:szCs w:val="26"/>
        </w:rPr>
        <w:t xml:space="preserve"> </w:t>
      </w:r>
      <w:r w:rsidRPr="00D7467C" w:rsidR="0090796B">
        <w:rPr>
          <w:rFonts w:ascii="Book Antiqua" w:hAnsi="Book Antiqua"/>
          <w:sz w:val="26"/>
          <w:szCs w:val="26"/>
        </w:rPr>
        <w:t>through</w:t>
      </w:r>
      <w:r w:rsidRPr="00D7467C" w:rsidR="005C29AA">
        <w:rPr>
          <w:rFonts w:ascii="Book Antiqua" w:hAnsi="Book Antiqua"/>
          <w:sz w:val="26"/>
          <w:szCs w:val="26"/>
        </w:rPr>
        <w:t xml:space="preserve"> our words and actions. </w:t>
      </w:r>
      <w:r w:rsidRPr="00D7467C">
        <w:rPr>
          <w:rFonts w:ascii="Book Antiqua" w:hAnsi="Book Antiqua"/>
          <w:sz w:val="26"/>
          <w:szCs w:val="26"/>
        </w:rPr>
        <w:t>We ask this through our Lord Jesus Christ, your Son, who lives and reigns with you and the Holy Spirit, one God, for ever and ever. Amen.</w:t>
      </w:r>
    </w:p>
    <w:sectPr w:rsidRPr="00D7467C" w:rsidR="005B0D6C" w:rsidSect="00925F9C">
      <w:headerReference w:type="default" r:id="rId8"/>
      <w:footerReference w:type="default" r:id="rId9"/>
      <w:pgSz w:w="11900" w:h="16840" w:orient="portrait" w:code="9"/>
      <w:pgMar w:top="1134" w:right="1134" w:bottom="851" w:left="1418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E6AC6" w:rsidRDefault="00AE6AC6" w14:paraId="0E27B00A" wp14:textId="77777777">
      <w:r>
        <w:separator/>
      </w:r>
    </w:p>
  </w:endnote>
  <w:endnote w:type="continuationSeparator" w:id="0">
    <w:p xmlns:wp14="http://schemas.microsoft.com/office/word/2010/wordml" w:rsidR="00AE6AC6" w:rsidRDefault="00AE6AC6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sMTBol">
    <w:altName w:val="Calisto MT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A63BF3" w:rsidR="005B0D6C" w:rsidP="005B0D6C" w:rsidRDefault="005B0D6C" w14:paraId="3DEEC669" wp14:textId="77777777">
    <w:pPr>
      <w:widowControl w:val="0"/>
      <w:autoSpaceDE w:val="0"/>
      <w:autoSpaceDN w:val="0"/>
      <w:adjustRightInd w:val="0"/>
      <w:ind w:left="-142" w:right="-292"/>
      <w:jc w:val="center"/>
      <w:rPr>
        <w:rFonts w:ascii="Calibri" w:hAnsi="Calibri" w:cs="CalisMTBol"/>
        <w:sz w:val="20"/>
        <w:szCs w:val="20"/>
        <w:lang w:val="en-US"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E6AC6" w:rsidRDefault="00AE6AC6" w14:paraId="44EAFD9C" wp14:textId="77777777">
      <w:r>
        <w:separator/>
      </w:r>
    </w:p>
  </w:footnote>
  <w:footnote w:type="continuationSeparator" w:id="0">
    <w:p xmlns:wp14="http://schemas.microsoft.com/office/word/2010/wordml" w:rsidR="00AE6AC6" w:rsidRDefault="00AE6AC6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925F9C" w:rsidR="005B0D6C" w:rsidP="05778997" w:rsidRDefault="005B0D6C" w14:paraId="0E9A0CB6" wp14:textId="18486EF2">
    <w:pPr>
      <w:widowControl w:val="0"/>
      <w:autoSpaceDE w:val="0"/>
      <w:autoSpaceDN w:val="0"/>
      <w:adjustRightInd w:val="0"/>
      <w:jc w:val="center"/>
      <w:rPr>
        <w:rFonts w:ascii="Cambria" w:hAnsi="Cambria" w:cs="CalisMTBol"/>
        <w:b w:val="1"/>
        <w:bCs w:val="1"/>
        <w:sz w:val="32"/>
        <w:szCs w:val="32"/>
        <w:lang w:val="en-US" w:bidi="en-US"/>
      </w:rPr>
    </w:pPr>
    <w:r w:rsidRPr="05778997" w:rsidR="05778997">
      <w:rPr>
        <w:rFonts w:ascii="Cambria" w:hAnsi="Cambria" w:cs="CalisMTBol"/>
        <w:b w:val="1"/>
        <w:bCs w:val="1"/>
        <w:sz w:val="32"/>
        <w:szCs w:val="32"/>
        <w:lang w:val="en-US" w:bidi="en-US"/>
      </w:rPr>
      <w:t>Education Sunday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724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Arial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Arial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172595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69"/>
    <w:rsid w:val="00063CE2"/>
    <w:rsid w:val="001253CA"/>
    <w:rsid w:val="00196C09"/>
    <w:rsid w:val="00293569"/>
    <w:rsid w:val="0038505F"/>
    <w:rsid w:val="00464D2E"/>
    <w:rsid w:val="00484252"/>
    <w:rsid w:val="004C1208"/>
    <w:rsid w:val="005B0D6C"/>
    <w:rsid w:val="005C29AA"/>
    <w:rsid w:val="00834AA6"/>
    <w:rsid w:val="0090796B"/>
    <w:rsid w:val="00925F9C"/>
    <w:rsid w:val="00966532"/>
    <w:rsid w:val="009857F9"/>
    <w:rsid w:val="00AE6AC6"/>
    <w:rsid w:val="00AF01BD"/>
    <w:rsid w:val="00AF417F"/>
    <w:rsid w:val="00B166C1"/>
    <w:rsid w:val="00B446CA"/>
    <w:rsid w:val="00B871EA"/>
    <w:rsid w:val="00BA2457"/>
    <w:rsid w:val="00BB0268"/>
    <w:rsid w:val="00BF22A7"/>
    <w:rsid w:val="00C95439"/>
    <w:rsid w:val="00D7467C"/>
    <w:rsid w:val="00EA456A"/>
    <w:rsid w:val="00F30057"/>
    <w:rsid w:val="05778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7F38D5E5"/>
  <w15:chartTrackingRefBased/>
  <w15:docId w15:val="{8CCAF841-C3D0-4E63-99ED-55005E10A7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228FF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B228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rsid w:val="000A6B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A6B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458FB"/>
    <w:rPr>
      <w:i/>
      <w:sz w:val="32"/>
    </w:rPr>
  </w:style>
  <w:style w:type="paragraph" w:styleId="NormalWeb">
    <w:name w:val="Normal (Web)"/>
    <w:basedOn w:val="Normal"/>
    <w:uiPriority w:val="99"/>
    <w:semiHidden/>
    <w:unhideWhenUsed/>
    <w:rsid w:val="006C460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Taylor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Prayers of Intercession</dc:title>
  <dc:subject/>
  <dc:creator>James McCormick</dc:creator>
  <keywords/>
  <lastModifiedBy>SCES RE Adviser</lastModifiedBy>
  <revision>3</revision>
  <lastPrinted>2014-12-16T18:15:00.0000000Z</lastPrinted>
  <dcterms:created xsi:type="dcterms:W3CDTF">2023-10-09T11:01:00.0000000Z</dcterms:created>
  <dcterms:modified xsi:type="dcterms:W3CDTF">2023-10-09T11:02:35.0447619Z</dcterms:modified>
</coreProperties>
</file>