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436"/>
        <w:gridCol w:w="6806"/>
      </w:tblGrid>
      <w:tr w:rsidR="00DF0A71" w:rsidTr="00765C90">
        <w:tc>
          <w:tcPr>
            <w:tcW w:w="2376" w:type="dxa"/>
          </w:tcPr>
          <w:p w:rsidR="00765C90" w:rsidRDefault="00765C90">
            <w:r w:rsidRPr="00765C90">
              <w:rPr>
                <w:noProof/>
                <w:lang w:eastAsia="en-GB"/>
              </w:rPr>
              <w:drawing>
                <wp:inline distT="0" distB="0" distL="0" distR="0" wp14:anchorId="364F0685" wp14:editId="10B9F7A8">
                  <wp:extent cx="1209675" cy="89588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5" cstate="print">
                            <a:extLst>
                              <a:ext uri="{28A0092B-C50C-407E-A947-70E740481C1C}">
                                <a14:useLocalDpi xmlns:a14="http://schemas.microsoft.com/office/drawing/2010/main" val="0"/>
                              </a:ext>
                            </a:extLst>
                          </a:blip>
                          <a:srcRect l="6394" r="3589"/>
                          <a:stretch/>
                        </pic:blipFill>
                        <pic:spPr>
                          <a:xfrm>
                            <a:off x="0" y="0"/>
                            <a:ext cx="1212427" cy="897921"/>
                          </a:xfrm>
                          <a:prstGeom prst="rect">
                            <a:avLst/>
                          </a:prstGeom>
                        </pic:spPr>
                      </pic:pic>
                    </a:graphicData>
                  </a:graphic>
                </wp:inline>
              </w:drawing>
            </w:r>
          </w:p>
          <w:p w:rsidR="00765C90" w:rsidRDefault="00765C90"/>
        </w:tc>
        <w:tc>
          <w:tcPr>
            <w:tcW w:w="6866" w:type="dxa"/>
          </w:tcPr>
          <w:p w:rsidR="00765C90" w:rsidRPr="00765C90" w:rsidRDefault="00765C90" w:rsidP="00765C90">
            <w:r w:rsidRPr="00765C90">
              <w:t xml:space="preserve">Hello! My name is … and I’m going to present SCIAF’s WEE BOX assembly. </w:t>
            </w:r>
          </w:p>
          <w:p w:rsidR="00765C90" w:rsidRPr="00765C90" w:rsidRDefault="00765C90" w:rsidP="00765C90">
            <w:r w:rsidRPr="00765C90">
              <w:t xml:space="preserve">The photos and the people you’ll see in this presentation live in </w:t>
            </w:r>
            <w:proofErr w:type="spellStart"/>
            <w:r w:rsidRPr="00765C90">
              <w:t>Borana</w:t>
            </w:r>
            <w:proofErr w:type="spellEnd"/>
            <w:r w:rsidRPr="00765C90">
              <w:t xml:space="preserve"> in the south of Ethiopia.</w:t>
            </w:r>
          </w:p>
          <w:p w:rsidR="00765C90" w:rsidRDefault="00765C90"/>
        </w:tc>
      </w:tr>
      <w:tr w:rsidR="00DF0A71" w:rsidTr="00765C90">
        <w:tc>
          <w:tcPr>
            <w:tcW w:w="2376" w:type="dxa"/>
          </w:tcPr>
          <w:p w:rsidR="00765C90" w:rsidRDefault="00765C90">
            <w:r w:rsidRPr="00765C90">
              <w:rPr>
                <w:noProof/>
                <w:lang w:eastAsia="en-GB"/>
              </w:rPr>
              <w:drawing>
                <wp:inline distT="0" distB="0" distL="0" distR="0" wp14:anchorId="41BBADD3" wp14:editId="580854A3">
                  <wp:extent cx="1209675" cy="877145"/>
                  <wp:effectExtent l="0" t="0" r="0" b="0"/>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rotWithShape="1">
                          <a:blip r:embed="rId6" cstate="print">
                            <a:extLst>
                              <a:ext uri="{28A0092B-C50C-407E-A947-70E740481C1C}">
                                <a14:useLocalDpi xmlns:a14="http://schemas.microsoft.com/office/drawing/2010/main" val="0"/>
                              </a:ext>
                            </a:extLst>
                          </a:blip>
                          <a:srcRect l="8054"/>
                          <a:stretch/>
                        </pic:blipFill>
                        <pic:spPr>
                          <a:xfrm>
                            <a:off x="0" y="0"/>
                            <a:ext cx="1215221" cy="881167"/>
                          </a:xfrm>
                          <a:prstGeom prst="rect">
                            <a:avLst/>
                          </a:prstGeom>
                        </pic:spPr>
                      </pic:pic>
                    </a:graphicData>
                  </a:graphic>
                </wp:inline>
              </w:drawing>
            </w:r>
          </w:p>
          <w:p w:rsidR="00765C90" w:rsidRDefault="00765C90"/>
        </w:tc>
        <w:tc>
          <w:tcPr>
            <w:tcW w:w="6866" w:type="dxa"/>
          </w:tcPr>
          <w:p w:rsidR="00765C90" w:rsidRDefault="00765C90">
            <w:r w:rsidRPr="00765C90">
              <w:t xml:space="preserve">In </w:t>
            </w:r>
            <w:proofErr w:type="spellStart"/>
            <w:r w:rsidRPr="00765C90">
              <w:t>Borana</w:t>
            </w:r>
            <w:proofErr w:type="spellEnd"/>
            <w:r w:rsidRPr="00765C90">
              <w:t xml:space="preserve"> many families live a traditional life of herding and selling animals.  Cows, goats and camels are like currency and the more you have </w:t>
            </w:r>
            <w:r w:rsidR="001012AE">
              <w:t xml:space="preserve">it </w:t>
            </w:r>
            <w:r w:rsidRPr="00765C90">
              <w:t>shows how wealthy your family are.</w:t>
            </w:r>
          </w:p>
        </w:tc>
      </w:tr>
      <w:tr w:rsidR="00DF0A71" w:rsidTr="00765C90">
        <w:tc>
          <w:tcPr>
            <w:tcW w:w="2376" w:type="dxa"/>
          </w:tcPr>
          <w:p w:rsidR="00765C90" w:rsidRDefault="00765C90">
            <w:r w:rsidRPr="00765C90">
              <w:rPr>
                <w:noProof/>
                <w:lang w:eastAsia="en-GB"/>
              </w:rPr>
              <w:drawing>
                <wp:inline distT="0" distB="0" distL="0" distR="0" wp14:anchorId="7363CE72" wp14:editId="56F3E3F9">
                  <wp:extent cx="1209675" cy="872879"/>
                  <wp:effectExtent l="0" t="0" r="0" b="381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rotWithShape="1">
                          <a:blip r:embed="rId7" cstate="print">
                            <a:extLst>
                              <a:ext uri="{28A0092B-C50C-407E-A947-70E740481C1C}">
                                <a14:useLocalDpi xmlns:a14="http://schemas.microsoft.com/office/drawing/2010/main" val="0"/>
                              </a:ext>
                            </a:extLst>
                          </a:blip>
                          <a:srcRect l="7617"/>
                          <a:stretch/>
                        </pic:blipFill>
                        <pic:spPr>
                          <a:xfrm>
                            <a:off x="0" y="0"/>
                            <a:ext cx="1210392" cy="873396"/>
                          </a:xfrm>
                          <a:prstGeom prst="rect">
                            <a:avLst/>
                          </a:prstGeom>
                        </pic:spPr>
                      </pic:pic>
                    </a:graphicData>
                  </a:graphic>
                </wp:inline>
              </w:drawing>
            </w:r>
          </w:p>
          <w:p w:rsidR="00765C90" w:rsidRDefault="00765C90"/>
        </w:tc>
        <w:tc>
          <w:tcPr>
            <w:tcW w:w="6866" w:type="dxa"/>
          </w:tcPr>
          <w:p w:rsidR="00765C90" w:rsidRPr="00765C90" w:rsidRDefault="00765C90" w:rsidP="00765C90">
            <w:r w:rsidRPr="00765C90">
              <w:t xml:space="preserve">For generations, the people in </w:t>
            </w:r>
            <w:proofErr w:type="spellStart"/>
            <w:r w:rsidRPr="00765C90">
              <w:t>Borana</w:t>
            </w:r>
            <w:proofErr w:type="spellEnd"/>
            <w:r w:rsidRPr="00765C90">
              <w:t xml:space="preserve"> have lived in harmony with the land. But drought is making the pasture </w:t>
            </w:r>
            <w:r w:rsidR="00995805">
              <w:t xml:space="preserve">scarce </w:t>
            </w:r>
            <w:r w:rsidRPr="00765C90">
              <w:t>and animals are dying.</w:t>
            </w:r>
          </w:p>
          <w:p w:rsidR="00765C90" w:rsidRDefault="00765C90"/>
        </w:tc>
      </w:tr>
      <w:tr w:rsidR="00DF0A71" w:rsidTr="00765C90">
        <w:tc>
          <w:tcPr>
            <w:tcW w:w="2376" w:type="dxa"/>
          </w:tcPr>
          <w:p w:rsidR="00765C90" w:rsidRDefault="00765C90">
            <w:r w:rsidRPr="00765C90">
              <w:rPr>
                <w:noProof/>
                <w:lang w:eastAsia="en-GB"/>
              </w:rPr>
              <w:drawing>
                <wp:inline distT="0" distB="0" distL="0" distR="0" wp14:anchorId="71208D4C" wp14:editId="08D99626">
                  <wp:extent cx="1209675" cy="907256"/>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5955" r="5155"/>
                          <a:stretch/>
                        </pic:blipFill>
                        <pic:spPr>
                          <a:xfrm>
                            <a:off x="0" y="0"/>
                            <a:ext cx="1211454" cy="908590"/>
                          </a:xfrm>
                          <a:prstGeom prst="rect">
                            <a:avLst/>
                          </a:prstGeom>
                        </pic:spPr>
                      </pic:pic>
                    </a:graphicData>
                  </a:graphic>
                </wp:inline>
              </w:drawing>
            </w:r>
          </w:p>
          <w:p w:rsidR="00765C90" w:rsidRDefault="00765C90"/>
        </w:tc>
        <w:tc>
          <w:tcPr>
            <w:tcW w:w="6866" w:type="dxa"/>
          </w:tcPr>
          <w:p w:rsidR="00765C90" w:rsidRPr="00765C90" w:rsidRDefault="00765C90" w:rsidP="00765C90">
            <w:r w:rsidRPr="00765C90">
              <w:t>Together, with SCIAF we’re helping people learn new skills, like soap making, so they can earn money. These women have learned how to make soap using locally grown aloe.  They now sell the soap at market and to a local shop.</w:t>
            </w:r>
          </w:p>
          <w:p w:rsidR="00765C90" w:rsidRDefault="00765C90"/>
        </w:tc>
      </w:tr>
      <w:tr w:rsidR="00DF0A71" w:rsidTr="00765C90">
        <w:tc>
          <w:tcPr>
            <w:tcW w:w="2376" w:type="dxa"/>
          </w:tcPr>
          <w:p w:rsidR="00765C90" w:rsidRDefault="00765C90">
            <w:r w:rsidRPr="00765C90">
              <w:rPr>
                <w:noProof/>
                <w:lang w:eastAsia="en-GB"/>
              </w:rPr>
              <w:drawing>
                <wp:inline distT="0" distB="0" distL="0" distR="0" wp14:anchorId="6BE28584" wp14:editId="6C2911CF">
                  <wp:extent cx="1285875" cy="8572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857250"/>
                          </a:xfrm>
                          <a:prstGeom prst="rect">
                            <a:avLst/>
                          </a:prstGeom>
                        </pic:spPr>
                      </pic:pic>
                    </a:graphicData>
                  </a:graphic>
                </wp:inline>
              </w:drawing>
            </w:r>
          </w:p>
          <w:p w:rsidR="00765C90" w:rsidRDefault="00765C90"/>
        </w:tc>
        <w:tc>
          <w:tcPr>
            <w:tcW w:w="6866" w:type="dxa"/>
          </w:tcPr>
          <w:p w:rsidR="00765C90" w:rsidRDefault="00BE127E">
            <w:r>
              <w:t>We’re</w:t>
            </w:r>
            <w:r w:rsidR="00765C90" w:rsidRPr="00765C90">
              <w:t xml:space="preserve"> helping communities in </w:t>
            </w:r>
            <w:proofErr w:type="spellStart"/>
            <w:r w:rsidR="00765C90" w:rsidRPr="00765C90">
              <w:t>Borana</w:t>
            </w:r>
            <w:proofErr w:type="spellEnd"/>
            <w:r w:rsidR="00765C90" w:rsidRPr="00765C90">
              <w:t xml:space="preserve"> to protect their herds and pasture from the changing climate by making sure they have enough clean, safe water all year round.</w:t>
            </w:r>
          </w:p>
        </w:tc>
      </w:tr>
      <w:tr w:rsidR="00DF0A71" w:rsidTr="00765C90">
        <w:tc>
          <w:tcPr>
            <w:tcW w:w="2376" w:type="dxa"/>
          </w:tcPr>
          <w:p w:rsidR="00765C90" w:rsidRDefault="00765C90">
            <w:r w:rsidRPr="00765C90">
              <w:rPr>
                <w:noProof/>
                <w:lang w:eastAsia="en-GB"/>
              </w:rPr>
              <w:drawing>
                <wp:inline distT="0" distB="0" distL="0" distR="0" wp14:anchorId="551428B0" wp14:editId="0169CD52">
                  <wp:extent cx="1285875" cy="944761"/>
                  <wp:effectExtent l="0" t="0" r="0" b="825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0" cstate="print">
                            <a:extLst>
                              <a:ext uri="{28A0092B-C50C-407E-A947-70E740481C1C}">
                                <a14:useLocalDpi xmlns:a14="http://schemas.microsoft.com/office/drawing/2010/main" val="0"/>
                              </a:ext>
                            </a:extLst>
                          </a:blip>
                          <a:srcRect l="2742" r="6515"/>
                          <a:stretch/>
                        </pic:blipFill>
                        <pic:spPr>
                          <a:xfrm>
                            <a:off x="0" y="0"/>
                            <a:ext cx="1288270" cy="946521"/>
                          </a:xfrm>
                          <a:prstGeom prst="rect">
                            <a:avLst/>
                          </a:prstGeom>
                        </pic:spPr>
                      </pic:pic>
                    </a:graphicData>
                  </a:graphic>
                </wp:inline>
              </w:drawing>
            </w:r>
          </w:p>
          <w:p w:rsidR="00765C90" w:rsidRDefault="00765C90"/>
        </w:tc>
        <w:tc>
          <w:tcPr>
            <w:tcW w:w="6866" w:type="dxa"/>
          </w:tcPr>
          <w:p w:rsidR="00765C90" w:rsidRPr="00765C90" w:rsidRDefault="00765C90" w:rsidP="00765C90">
            <w:r w:rsidRPr="00765C90">
              <w:t>We’re also teaching people business skills and giving them a loan so they can set up their own small business.</w:t>
            </w:r>
          </w:p>
          <w:p w:rsidR="00765C90" w:rsidRDefault="00765C90"/>
        </w:tc>
      </w:tr>
      <w:tr w:rsidR="00DF0A71" w:rsidTr="00765C90">
        <w:tc>
          <w:tcPr>
            <w:tcW w:w="2376" w:type="dxa"/>
          </w:tcPr>
          <w:p w:rsidR="00765C90" w:rsidRDefault="00765C90">
            <w:r w:rsidRPr="00765C90">
              <w:rPr>
                <w:noProof/>
                <w:lang w:eastAsia="en-GB"/>
              </w:rPr>
              <w:drawing>
                <wp:inline distT="0" distB="0" distL="0" distR="0" wp14:anchorId="16A8854E" wp14:editId="5A0EBCD4">
                  <wp:extent cx="1322563" cy="9525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cstate="print">
                            <a:extLst>
                              <a:ext uri="{28A0092B-C50C-407E-A947-70E740481C1C}">
                                <a14:useLocalDpi xmlns:a14="http://schemas.microsoft.com/office/drawing/2010/main" val="0"/>
                              </a:ext>
                            </a:extLst>
                          </a:blip>
                          <a:srcRect l="4395" r="3030"/>
                          <a:stretch/>
                        </pic:blipFill>
                        <pic:spPr>
                          <a:xfrm>
                            <a:off x="0" y="0"/>
                            <a:ext cx="1323742" cy="953349"/>
                          </a:xfrm>
                          <a:prstGeom prst="rect">
                            <a:avLst/>
                          </a:prstGeom>
                        </pic:spPr>
                      </pic:pic>
                    </a:graphicData>
                  </a:graphic>
                </wp:inline>
              </w:drawing>
            </w:r>
          </w:p>
          <w:p w:rsidR="00765C90" w:rsidRDefault="00765C90"/>
        </w:tc>
        <w:tc>
          <w:tcPr>
            <w:tcW w:w="6866" w:type="dxa"/>
          </w:tcPr>
          <w:p w:rsidR="00765C90" w:rsidRPr="00765C90" w:rsidRDefault="00765C90" w:rsidP="00765C90">
            <w:r w:rsidRPr="00765C90">
              <w:t xml:space="preserve">This is </w:t>
            </w:r>
            <w:proofErr w:type="spellStart"/>
            <w:r w:rsidRPr="00765C90">
              <w:t>Carfi</w:t>
            </w:r>
            <w:proofErr w:type="spellEnd"/>
            <w:r w:rsidRPr="00765C90">
              <w:t xml:space="preserve"> Sara. </w:t>
            </w:r>
            <w:proofErr w:type="spellStart"/>
            <w:r w:rsidRPr="00765C90">
              <w:t>Carfi</w:t>
            </w:r>
            <w:proofErr w:type="spellEnd"/>
            <w:r w:rsidRPr="00765C90">
              <w:t xml:space="preserve"> and his family live a traditional life of herding and selling animals.  The Sara family are featured on your WEE BOX this year.</w:t>
            </w:r>
          </w:p>
          <w:p w:rsidR="00765C90" w:rsidRDefault="00765C90"/>
        </w:tc>
      </w:tr>
      <w:tr w:rsidR="00DF0A71" w:rsidTr="00765C90">
        <w:tc>
          <w:tcPr>
            <w:tcW w:w="2376" w:type="dxa"/>
          </w:tcPr>
          <w:p w:rsidR="00765C90" w:rsidRDefault="00765C90">
            <w:r w:rsidRPr="00765C90">
              <w:rPr>
                <w:noProof/>
                <w:lang w:eastAsia="en-GB"/>
              </w:rPr>
              <w:drawing>
                <wp:inline distT="0" distB="0" distL="0" distR="0" wp14:anchorId="50BCAC4D" wp14:editId="712AEA26">
                  <wp:extent cx="1314450" cy="8763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876" cy="879251"/>
                          </a:xfrm>
                          <a:prstGeom prst="rect">
                            <a:avLst/>
                          </a:prstGeom>
                        </pic:spPr>
                      </pic:pic>
                    </a:graphicData>
                  </a:graphic>
                </wp:inline>
              </w:drawing>
            </w:r>
          </w:p>
          <w:p w:rsidR="00DF0A71" w:rsidRDefault="00DF0A71"/>
        </w:tc>
        <w:tc>
          <w:tcPr>
            <w:tcW w:w="6866" w:type="dxa"/>
          </w:tcPr>
          <w:p w:rsidR="00DF0A71" w:rsidRPr="00DF0A71" w:rsidRDefault="00DF0A71" w:rsidP="00DF0A71">
            <w:proofErr w:type="spellStart"/>
            <w:r w:rsidRPr="00DF0A71">
              <w:t>Carfi</w:t>
            </w:r>
            <w:proofErr w:type="spellEnd"/>
            <w:r w:rsidRPr="00DF0A71">
              <w:t xml:space="preserve"> and his wife have 3 children.  </w:t>
            </w:r>
            <w:proofErr w:type="gramStart"/>
            <w:r w:rsidRPr="00DF0A71">
              <w:t>This a</w:t>
            </w:r>
            <w:proofErr w:type="gramEnd"/>
            <w:r w:rsidRPr="00DF0A71">
              <w:t xml:space="preserve"> pict</w:t>
            </w:r>
            <w:r>
              <w:t xml:space="preserve">ure of </w:t>
            </w:r>
            <w:proofErr w:type="spellStart"/>
            <w:r>
              <w:t>Carfi</w:t>
            </w:r>
            <w:proofErr w:type="spellEnd"/>
            <w:r>
              <w:t xml:space="preserve">, his two daughters, </w:t>
            </w:r>
            <w:proofErr w:type="spellStart"/>
            <w:r w:rsidRPr="00DF0A71">
              <w:t>Loko</w:t>
            </w:r>
            <w:proofErr w:type="spellEnd"/>
            <w:r w:rsidRPr="00DF0A71">
              <w:t xml:space="preserve"> aged 12 and </w:t>
            </w:r>
            <w:proofErr w:type="spellStart"/>
            <w:r w:rsidRPr="00DF0A71">
              <w:t>Dabo</w:t>
            </w:r>
            <w:proofErr w:type="spellEnd"/>
            <w:r w:rsidRPr="00DF0A71">
              <w:t xml:space="preserve"> aged 4, and their Grandmother.    </w:t>
            </w:r>
          </w:p>
          <w:p w:rsidR="00765C90" w:rsidRDefault="00765C90"/>
        </w:tc>
      </w:tr>
      <w:tr w:rsidR="00765C90" w:rsidTr="00765C90">
        <w:tc>
          <w:tcPr>
            <w:tcW w:w="2376" w:type="dxa"/>
          </w:tcPr>
          <w:p w:rsidR="00765C90" w:rsidRDefault="00DF0A71">
            <w:r w:rsidRPr="00DF0A71">
              <w:rPr>
                <w:noProof/>
                <w:lang w:eastAsia="en-GB"/>
              </w:rPr>
              <w:lastRenderedPageBreak/>
              <w:drawing>
                <wp:inline distT="0" distB="0" distL="0" distR="0" wp14:anchorId="05B3C29F" wp14:editId="5C3E0655">
                  <wp:extent cx="1257300" cy="8382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7078" cy="844718"/>
                          </a:xfrm>
                          <a:prstGeom prst="rect">
                            <a:avLst/>
                          </a:prstGeom>
                        </pic:spPr>
                      </pic:pic>
                    </a:graphicData>
                  </a:graphic>
                </wp:inline>
              </w:drawing>
            </w:r>
          </w:p>
          <w:p w:rsidR="00DF0A71" w:rsidRDefault="00DF0A71"/>
        </w:tc>
        <w:tc>
          <w:tcPr>
            <w:tcW w:w="6866" w:type="dxa"/>
          </w:tcPr>
          <w:p w:rsidR="00DF0A71" w:rsidRPr="00DF0A71" w:rsidRDefault="00DF0A71" w:rsidP="00DF0A71">
            <w:r>
              <w:t xml:space="preserve">When </w:t>
            </w:r>
            <w:r w:rsidRPr="00DF0A71">
              <w:t>drought killed the family’s cattle</w:t>
            </w:r>
            <w:r w:rsidR="000B37D7">
              <w:t xml:space="preserve"> in 2011</w:t>
            </w:r>
            <w:r w:rsidRPr="00DF0A71">
              <w:t xml:space="preserve">, they were left with nothing. They were often hungry and were struggling to survive. </w:t>
            </w:r>
          </w:p>
          <w:p w:rsidR="00765C90" w:rsidRDefault="00765C90"/>
        </w:tc>
      </w:tr>
      <w:tr w:rsidR="00765C90" w:rsidTr="00765C90">
        <w:tc>
          <w:tcPr>
            <w:tcW w:w="2376" w:type="dxa"/>
          </w:tcPr>
          <w:p w:rsidR="00765C90" w:rsidRDefault="00DF0A71">
            <w:r w:rsidRPr="00DF0A71">
              <w:rPr>
                <w:noProof/>
                <w:lang w:eastAsia="en-GB"/>
              </w:rPr>
              <w:drawing>
                <wp:inline distT="0" distB="0" distL="0" distR="0" wp14:anchorId="44F27DFF" wp14:editId="25D8877D">
                  <wp:extent cx="1300163" cy="866775"/>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00163" cy="866775"/>
                          </a:xfrm>
                          <a:prstGeom prst="rect">
                            <a:avLst/>
                          </a:prstGeom>
                        </pic:spPr>
                      </pic:pic>
                    </a:graphicData>
                  </a:graphic>
                </wp:inline>
              </w:drawing>
            </w:r>
          </w:p>
          <w:p w:rsidR="00DF0A71" w:rsidRDefault="00DF0A71"/>
        </w:tc>
        <w:tc>
          <w:tcPr>
            <w:tcW w:w="6866" w:type="dxa"/>
          </w:tcPr>
          <w:p w:rsidR="00DF0A71" w:rsidRPr="00DF0A71" w:rsidRDefault="00DF0A71" w:rsidP="00DF0A71">
            <w:r w:rsidRPr="00DF0A71">
              <w:t xml:space="preserve">With your help, </w:t>
            </w:r>
            <w:proofErr w:type="spellStart"/>
            <w:r w:rsidRPr="00DF0A71">
              <w:t>Carfi</w:t>
            </w:r>
            <w:proofErr w:type="spellEnd"/>
            <w:r w:rsidRPr="00DF0A71">
              <w:t xml:space="preserve"> was given eight goats, a camel and a donkey to replace the animals that had died. </w:t>
            </w:r>
          </w:p>
          <w:p w:rsidR="00765C90" w:rsidRDefault="00765C90"/>
        </w:tc>
      </w:tr>
      <w:tr w:rsidR="00765C90" w:rsidTr="00765C90">
        <w:tc>
          <w:tcPr>
            <w:tcW w:w="2376" w:type="dxa"/>
          </w:tcPr>
          <w:p w:rsidR="00765C90" w:rsidRDefault="00DF0A71">
            <w:r w:rsidRPr="00DF0A71">
              <w:rPr>
                <w:noProof/>
                <w:lang w:eastAsia="en-GB"/>
              </w:rPr>
              <w:drawing>
                <wp:inline distT="0" distB="0" distL="0" distR="0" wp14:anchorId="71160568" wp14:editId="74DA6362">
                  <wp:extent cx="1295400" cy="995770"/>
                  <wp:effectExtent l="0" t="0" r="0" b="0"/>
                  <wp:docPr id="1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5" cstate="print">
                            <a:extLst>
                              <a:ext uri="{28A0092B-C50C-407E-A947-70E740481C1C}">
                                <a14:useLocalDpi xmlns:a14="http://schemas.microsoft.com/office/drawing/2010/main" val="0"/>
                              </a:ext>
                            </a:extLst>
                          </a:blip>
                          <a:srcRect l="6693" r="6584"/>
                          <a:stretch/>
                        </pic:blipFill>
                        <pic:spPr>
                          <a:xfrm>
                            <a:off x="0" y="0"/>
                            <a:ext cx="1296816" cy="996859"/>
                          </a:xfrm>
                          <a:prstGeom prst="rect">
                            <a:avLst/>
                          </a:prstGeom>
                        </pic:spPr>
                      </pic:pic>
                    </a:graphicData>
                  </a:graphic>
                </wp:inline>
              </w:drawing>
            </w:r>
          </w:p>
          <w:p w:rsidR="00DF0A71" w:rsidRDefault="00DF0A71"/>
        </w:tc>
        <w:tc>
          <w:tcPr>
            <w:tcW w:w="6866" w:type="dxa"/>
          </w:tcPr>
          <w:p w:rsidR="00DF0A71" w:rsidRPr="00DF0A71" w:rsidRDefault="00DF0A71" w:rsidP="00DF0A71">
            <w:r w:rsidRPr="00DF0A71">
              <w:t xml:space="preserve">Now, thanks to you, his family have plenty of goat and camel milk to drink and even extra to sell at market. </w:t>
            </w:r>
          </w:p>
          <w:p w:rsidR="00765C90" w:rsidRDefault="00765C90"/>
        </w:tc>
      </w:tr>
      <w:tr w:rsidR="00765C90" w:rsidTr="00765C90">
        <w:tc>
          <w:tcPr>
            <w:tcW w:w="2376" w:type="dxa"/>
          </w:tcPr>
          <w:p w:rsidR="00765C90" w:rsidRDefault="00DF0A71">
            <w:r w:rsidRPr="00DF0A71">
              <w:rPr>
                <w:noProof/>
                <w:lang w:eastAsia="en-GB"/>
              </w:rPr>
              <w:drawing>
                <wp:inline distT="0" distB="0" distL="0" distR="0" wp14:anchorId="24295EA1" wp14:editId="62201D1B">
                  <wp:extent cx="1343025" cy="1007269"/>
                  <wp:effectExtent l="0" t="0" r="0" b="254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6" cstate="print">
                            <a:extLst>
                              <a:ext uri="{28A0092B-C50C-407E-A947-70E740481C1C}">
                                <a14:useLocalDpi xmlns:a14="http://schemas.microsoft.com/office/drawing/2010/main" val="0"/>
                              </a:ext>
                            </a:extLst>
                          </a:blip>
                          <a:srcRect r="11111"/>
                          <a:stretch/>
                        </pic:blipFill>
                        <pic:spPr>
                          <a:xfrm>
                            <a:off x="0" y="0"/>
                            <a:ext cx="1343025" cy="1007269"/>
                          </a:xfrm>
                          <a:prstGeom prst="rect">
                            <a:avLst/>
                          </a:prstGeom>
                        </pic:spPr>
                      </pic:pic>
                    </a:graphicData>
                  </a:graphic>
                </wp:inline>
              </w:drawing>
            </w:r>
          </w:p>
          <w:p w:rsidR="00DF0A71" w:rsidRDefault="00DF0A71"/>
        </w:tc>
        <w:tc>
          <w:tcPr>
            <w:tcW w:w="6866" w:type="dxa"/>
          </w:tcPr>
          <w:p w:rsidR="00765C90" w:rsidRDefault="00DF0A71">
            <w:r w:rsidRPr="00DF0A71">
              <w:t xml:space="preserve">With the money </w:t>
            </w:r>
            <w:proofErr w:type="spellStart"/>
            <w:r w:rsidRPr="00DF0A71">
              <w:t>Carfi</w:t>
            </w:r>
            <w:proofErr w:type="spellEnd"/>
            <w:r w:rsidRPr="00DF0A71">
              <w:t xml:space="preserve"> earns selling milk he ca</w:t>
            </w:r>
            <w:r w:rsidR="00BE127E">
              <w:t>n buy food and grain to feed his</w:t>
            </w:r>
            <w:r w:rsidRPr="00DF0A71">
              <w:t xml:space="preserve"> family.  He’s also bought a uniform and shoes so his oldest daughter, </w:t>
            </w:r>
            <w:proofErr w:type="spellStart"/>
            <w:r w:rsidRPr="00DF0A71">
              <w:t>Loko</w:t>
            </w:r>
            <w:proofErr w:type="spellEnd"/>
            <w:r w:rsidRPr="00DF0A71">
              <w:t xml:space="preserve">, can go to school.  </w:t>
            </w:r>
          </w:p>
        </w:tc>
      </w:tr>
      <w:tr w:rsidR="00765C90" w:rsidTr="00765C90">
        <w:tc>
          <w:tcPr>
            <w:tcW w:w="2376" w:type="dxa"/>
          </w:tcPr>
          <w:p w:rsidR="00765C90" w:rsidRDefault="00DF0A71">
            <w:r w:rsidRPr="00DF0A71">
              <w:rPr>
                <w:noProof/>
                <w:lang w:eastAsia="en-GB"/>
              </w:rPr>
              <w:drawing>
                <wp:inline distT="0" distB="0" distL="0" distR="0" wp14:anchorId="0830FE78" wp14:editId="5A9EF585">
                  <wp:extent cx="1371600" cy="914400"/>
                  <wp:effectExtent l="0" t="0" r="0" b="0"/>
                  <wp:docPr id="5122" name="Picture 2" descr="I:\COMED GENERAL\Shared\Lent 2016\Trip Field Notes\Day 4 - Acord - Livestock replenishment - Carfi Sara\Carfi Sample Pics\0G1A7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I:\COMED GENERAL\Shared\Lent 2016\Trip Field Notes\Day 4 - Acord - Livestock replenishment - Carfi Sara\Carfi Sample Pics\0G1A795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5038" cy="916692"/>
                          </a:xfrm>
                          <a:prstGeom prst="rect">
                            <a:avLst/>
                          </a:prstGeom>
                          <a:noFill/>
                          <a:extLst/>
                        </pic:spPr>
                      </pic:pic>
                    </a:graphicData>
                  </a:graphic>
                </wp:inline>
              </w:drawing>
            </w:r>
          </w:p>
          <w:p w:rsidR="00DF0A71" w:rsidRDefault="00DF0A71"/>
        </w:tc>
        <w:tc>
          <w:tcPr>
            <w:tcW w:w="6866" w:type="dxa"/>
          </w:tcPr>
          <w:p w:rsidR="00DF0A71" w:rsidRPr="00DF0A71" w:rsidRDefault="00DF0A71" w:rsidP="00DF0A71">
            <w:proofErr w:type="spellStart"/>
            <w:r w:rsidRPr="00DF0A71">
              <w:rPr>
                <w:iCs/>
              </w:rPr>
              <w:t>Carfi</w:t>
            </w:r>
            <w:proofErr w:type="spellEnd"/>
            <w:r w:rsidRPr="00DF0A71">
              <w:rPr>
                <w:iCs/>
              </w:rPr>
              <w:t xml:space="preserve"> told us</w:t>
            </w:r>
            <w:r w:rsidRPr="00DF0A71">
              <w:rPr>
                <w:i/>
                <w:iCs/>
              </w:rPr>
              <w:t xml:space="preserve"> “Before, I was paralysed by poverty. Now, I can’t believe how different life is for me and my family.”</w:t>
            </w:r>
          </w:p>
          <w:p w:rsidR="00765C90" w:rsidRDefault="00765C90"/>
        </w:tc>
      </w:tr>
      <w:tr w:rsidR="00DF0A71" w:rsidTr="00765C90">
        <w:tc>
          <w:tcPr>
            <w:tcW w:w="2376" w:type="dxa"/>
          </w:tcPr>
          <w:p w:rsidR="00DF0A71" w:rsidRDefault="00DF0A71">
            <w:r w:rsidRPr="00DF0A71">
              <w:rPr>
                <w:noProof/>
                <w:lang w:eastAsia="en-GB"/>
              </w:rPr>
              <w:drawing>
                <wp:inline distT="0" distB="0" distL="0" distR="0" wp14:anchorId="50E4E176" wp14:editId="77AA5ECE">
                  <wp:extent cx="1405495" cy="1057275"/>
                  <wp:effectExtent l="0" t="0" r="4445" b="0"/>
                  <wp:docPr id="15" name="Picture 2" descr="I:\COMED GENERAL\Shared\Lent 2016\Trip Field Notes\Day 4 - Acord - Livestock replenishment - Carfi Sara\Carfi Sample Pics\0G1A8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COMED GENERAL\Shared\Lent 2016\Trip Field Notes\Day 4 - Acord - Livestock replenishment - Carfi Sara\Carfi Sample Pics\0G1A8074.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07" r="10081"/>
                          <a:stretch/>
                        </pic:blipFill>
                        <pic:spPr bwMode="auto">
                          <a:xfrm>
                            <a:off x="0" y="0"/>
                            <a:ext cx="1408569" cy="1059588"/>
                          </a:xfrm>
                          <a:prstGeom prst="rect">
                            <a:avLst/>
                          </a:prstGeom>
                          <a:noFill/>
                          <a:extLst/>
                        </pic:spPr>
                      </pic:pic>
                    </a:graphicData>
                  </a:graphic>
                </wp:inline>
              </w:drawing>
            </w:r>
          </w:p>
          <w:p w:rsidR="00DF0A71" w:rsidRPr="00DF0A71" w:rsidRDefault="00DF0A71"/>
        </w:tc>
        <w:tc>
          <w:tcPr>
            <w:tcW w:w="6866" w:type="dxa"/>
          </w:tcPr>
          <w:p w:rsidR="00397CC2" w:rsidRPr="00397CC2" w:rsidRDefault="00DF0A71" w:rsidP="00397CC2">
            <w:pPr>
              <w:rPr>
                <w:i/>
                <w:iCs/>
              </w:rPr>
            </w:pPr>
            <w:proofErr w:type="spellStart"/>
            <w:r w:rsidRPr="00DF0A71">
              <w:rPr>
                <w:iCs/>
              </w:rPr>
              <w:t>Carfi</w:t>
            </w:r>
            <w:proofErr w:type="spellEnd"/>
            <w:r w:rsidRPr="00DF0A71">
              <w:rPr>
                <w:iCs/>
              </w:rPr>
              <w:t xml:space="preserve"> is a generous man.  He also shares what he has with his neighbours. He told us</w:t>
            </w:r>
            <w:r w:rsidRPr="00DF0A71">
              <w:rPr>
                <w:i/>
                <w:iCs/>
              </w:rPr>
              <w:t xml:space="preserve"> “When they ask me, I give to the poor, please do the same. Together, we can make people strong.” </w:t>
            </w:r>
            <w:r w:rsidR="00397CC2" w:rsidRPr="00397CC2">
              <w:rPr>
                <w:iCs/>
              </w:rPr>
              <w:t>After being shown mercy, he too, has shown mercy and is helping others in need.</w:t>
            </w:r>
            <w:r w:rsidR="00397CC2" w:rsidRPr="00397CC2">
              <w:rPr>
                <w:i/>
                <w:iCs/>
              </w:rPr>
              <w:t xml:space="preserve"> </w:t>
            </w:r>
          </w:p>
          <w:p w:rsidR="00DF0A71" w:rsidRPr="00DF0A71" w:rsidRDefault="00DF0A71" w:rsidP="00DF0A71">
            <w:pPr>
              <w:rPr>
                <w:i/>
                <w:iCs/>
              </w:rPr>
            </w:pPr>
          </w:p>
          <w:p w:rsidR="00DF0A71" w:rsidRPr="00DF0A71" w:rsidRDefault="00DF0A71" w:rsidP="00DF0A71">
            <w:pPr>
              <w:rPr>
                <w:i/>
                <w:iCs/>
              </w:rPr>
            </w:pPr>
          </w:p>
        </w:tc>
      </w:tr>
      <w:tr w:rsidR="00397CC2" w:rsidTr="00765C90">
        <w:tc>
          <w:tcPr>
            <w:tcW w:w="2376" w:type="dxa"/>
          </w:tcPr>
          <w:p w:rsidR="00397CC2" w:rsidRDefault="00397CC2">
            <w:pPr>
              <w:rPr>
                <w:noProof/>
                <w:lang w:eastAsia="en-GB"/>
              </w:rPr>
            </w:pPr>
            <w:r>
              <w:rPr>
                <w:noProof/>
                <w:lang w:eastAsia="en-GB"/>
              </w:rPr>
              <w:drawing>
                <wp:inline distT="0" distB="0" distL="0" distR="0">
                  <wp:extent cx="1409700" cy="93974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achu herding 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0168" cy="940061"/>
                          </a:xfrm>
                          <a:prstGeom prst="rect">
                            <a:avLst/>
                          </a:prstGeom>
                        </pic:spPr>
                      </pic:pic>
                    </a:graphicData>
                  </a:graphic>
                </wp:inline>
              </w:drawing>
            </w:r>
          </w:p>
          <w:p w:rsidR="00397CC2" w:rsidRPr="00DF0A71" w:rsidRDefault="00397CC2">
            <w:pPr>
              <w:rPr>
                <w:noProof/>
                <w:lang w:eastAsia="en-GB"/>
              </w:rPr>
            </w:pPr>
          </w:p>
        </w:tc>
        <w:tc>
          <w:tcPr>
            <w:tcW w:w="6866" w:type="dxa"/>
          </w:tcPr>
          <w:p w:rsidR="001F714E" w:rsidRPr="001F714E" w:rsidRDefault="001F714E" w:rsidP="001F714E">
            <w:pPr>
              <w:rPr>
                <w:iCs/>
              </w:rPr>
            </w:pPr>
            <w:r w:rsidRPr="001F714E">
              <w:rPr>
                <w:iCs/>
              </w:rPr>
              <w:t xml:space="preserve">It is often the case that when people have been helped, they too help others.  Let us remember and reflect on </w:t>
            </w:r>
            <w:proofErr w:type="spellStart"/>
            <w:r w:rsidRPr="001F714E">
              <w:rPr>
                <w:iCs/>
              </w:rPr>
              <w:t>Carfi’s</w:t>
            </w:r>
            <w:proofErr w:type="spellEnd"/>
            <w:r w:rsidRPr="001F714E">
              <w:rPr>
                <w:iCs/>
              </w:rPr>
              <w:t xml:space="preserve"> actions during this Year of Mercy.  </w:t>
            </w:r>
          </w:p>
          <w:p w:rsidR="00397CC2" w:rsidRPr="00DF0A71" w:rsidRDefault="00397CC2" w:rsidP="00DF0A71">
            <w:pPr>
              <w:rPr>
                <w:iCs/>
              </w:rPr>
            </w:pPr>
          </w:p>
        </w:tc>
      </w:tr>
      <w:tr w:rsidR="00DF0A71" w:rsidTr="00765C90">
        <w:tc>
          <w:tcPr>
            <w:tcW w:w="2376" w:type="dxa"/>
          </w:tcPr>
          <w:p w:rsidR="00DF0A71" w:rsidRDefault="00DF0A71">
            <w:r w:rsidRPr="00DF0A71">
              <w:rPr>
                <w:noProof/>
                <w:lang w:eastAsia="en-GB"/>
              </w:rPr>
              <w:lastRenderedPageBreak/>
              <w:drawing>
                <wp:inline distT="0" distB="0" distL="0" distR="0" wp14:anchorId="05F82FC8" wp14:editId="1D4DC3EE">
                  <wp:extent cx="1371600" cy="10287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20" cstate="print">
                            <a:extLst>
                              <a:ext uri="{28A0092B-C50C-407E-A947-70E740481C1C}">
                                <a14:useLocalDpi xmlns:a14="http://schemas.microsoft.com/office/drawing/2010/main" val="0"/>
                              </a:ext>
                            </a:extLst>
                          </a:blip>
                          <a:srcRect r="11111"/>
                          <a:stretch/>
                        </pic:blipFill>
                        <pic:spPr>
                          <a:xfrm>
                            <a:off x="0" y="0"/>
                            <a:ext cx="1371600" cy="1028700"/>
                          </a:xfrm>
                          <a:prstGeom prst="rect">
                            <a:avLst/>
                          </a:prstGeom>
                        </pic:spPr>
                      </pic:pic>
                    </a:graphicData>
                  </a:graphic>
                </wp:inline>
              </w:drawing>
            </w:r>
          </w:p>
          <w:p w:rsidR="00DF0A71" w:rsidRPr="00DF0A71" w:rsidRDefault="00DF0A71"/>
        </w:tc>
        <w:tc>
          <w:tcPr>
            <w:tcW w:w="6866" w:type="dxa"/>
          </w:tcPr>
          <w:p w:rsidR="00DF0A71" w:rsidRPr="00DF0A71" w:rsidRDefault="001F714E" w:rsidP="00DF0A71">
            <w:pPr>
              <w:rPr>
                <w:iCs/>
              </w:rPr>
            </w:pPr>
            <w:r w:rsidRPr="001F714E">
              <w:rPr>
                <w:iCs/>
              </w:rPr>
              <w:t xml:space="preserve">This Lent, your donations and prayers </w:t>
            </w:r>
            <w:r w:rsidR="00DF0A71" w:rsidRPr="00DF0A71">
              <w:rPr>
                <w:iCs/>
              </w:rPr>
              <w:t xml:space="preserve">will help lots more families like </w:t>
            </w:r>
            <w:proofErr w:type="spellStart"/>
            <w:r w:rsidR="00DF0A71" w:rsidRPr="00DF0A71">
              <w:rPr>
                <w:iCs/>
              </w:rPr>
              <w:t>Carfi’s</w:t>
            </w:r>
            <w:proofErr w:type="spellEnd"/>
            <w:r w:rsidR="00DF0A71" w:rsidRPr="00DF0A71">
              <w:rPr>
                <w:iCs/>
              </w:rPr>
              <w:t xml:space="preserve"> to build a better future for themselves and their children.  </w:t>
            </w:r>
          </w:p>
          <w:p w:rsidR="00DF0A71" w:rsidRPr="00DF0A71" w:rsidRDefault="00DF0A71" w:rsidP="00DF0A71">
            <w:pPr>
              <w:rPr>
                <w:i/>
                <w:iCs/>
              </w:rPr>
            </w:pPr>
          </w:p>
        </w:tc>
      </w:tr>
      <w:tr w:rsidR="00DF0A71" w:rsidTr="00765C90">
        <w:tc>
          <w:tcPr>
            <w:tcW w:w="2376" w:type="dxa"/>
          </w:tcPr>
          <w:p w:rsidR="00DF0A71" w:rsidRDefault="00DF0A71">
            <w:r w:rsidRPr="00DF0A71">
              <w:rPr>
                <w:noProof/>
                <w:lang w:eastAsia="en-GB"/>
              </w:rPr>
              <w:drawing>
                <wp:inline distT="0" distB="0" distL="0" distR="0" wp14:anchorId="7AE88CE3" wp14:editId="4671D26E">
                  <wp:extent cx="1390650" cy="103541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21" cstate="print">
                            <a:extLst>
                              <a:ext uri="{28A0092B-C50C-407E-A947-70E740481C1C}">
                                <a14:useLocalDpi xmlns:a14="http://schemas.microsoft.com/office/drawing/2010/main" val="0"/>
                              </a:ext>
                            </a:extLst>
                          </a:blip>
                          <a:srcRect r="10470"/>
                          <a:stretch/>
                        </pic:blipFill>
                        <pic:spPr>
                          <a:xfrm>
                            <a:off x="0" y="0"/>
                            <a:ext cx="1399131" cy="1041725"/>
                          </a:xfrm>
                          <a:prstGeom prst="rect">
                            <a:avLst/>
                          </a:prstGeom>
                        </pic:spPr>
                      </pic:pic>
                    </a:graphicData>
                  </a:graphic>
                </wp:inline>
              </w:drawing>
            </w:r>
          </w:p>
          <w:p w:rsidR="00DF0A71" w:rsidRPr="00DF0A71" w:rsidRDefault="00DF0A71"/>
        </w:tc>
        <w:tc>
          <w:tcPr>
            <w:tcW w:w="6866" w:type="dxa"/>
          </w:tcPr>
          <w:p w:rsidR="00DF0A71" w:rsidRPr="00DF0A71" w:rsidRDefault="00DF0A71" w:rsidP="00DF0A71">
            <w:pPr>
              <w:rPr>
                <w:iCs/>
              </w:rPr>
            </w:pPr>
            <w:r w:rsidRPr="00DF0A71">
              <w:rPr>
                <w:bCs/>
                <w:iCs/>
              </w:rPr>
              <w:t>Loving God, whose son Jesus Christ</w:t>
            </w:r>
          </w:p>
          <w:p w:rsidR="00DF0A71" w:rsidRPr="00DF0A71" w:rsidRDefault="00DF0A71" w:rsidP="00DF0A71">
            <w:pPr>
              <w:rPr>
                <w:iCs/>
              </w:rPr>
            </w:pPr>
            <w:r w:rsidRPr="00DF0A71">
              <w:rPr>
                <w:bCs/>
                <w:iCs/>
              </w:rPr>
              <w:t>called all who were thirsty</w:t>
            </w:r>
          </w:p>
          <w:p w:rsidR="00DF0A71" w:rsidRPr="00DF0A71" w:rsidRDefault="00DF0A71" w:rsidP="00DF0A71">
            <w:pPr>
              <w:rPr>
                <w:iCs/>
              </w:rPr>
            </w:pPr>
            <w:proofErr w:type="gramStart"/>
            <w:r w:rsidRPr="00DF0A71">
              <w:rPr>
                <w:bCs/>
                <w:iCs/>
              </w:rPr>
              <w:t>to</w:t>
            </w:r>
            <w:proofErr w:type="gramEnd"/>
            <w:r w:rsidRPr="00DF0A71">
              <w:rPr>
                <w:bCs/>
                <w:iCs/>
              </w:rPr>
              <w:t xml:space="preserve"> come to him, believe and drink.</w:t>
            </w:r>
          </w:p>
          <w:p w:rsidR="00DF0A71" w:rsidRPr="00DF0A71" w:rsidRDefault="00DF0A71" w:rsidP="00DF0A71">
            <w:pPr>
              <w:rPr>
                <w:iCs/>
              </w:rPr>
            </w:pPr>
            <w:r w:rsidRPr="00DF0A71">
              <w:rPr>
                <w:bCs/>
                <w:iCs/>
              </w:rPr>
              <w:t> </w:t>
            </w:r>
          </w:p>
          <w:p w:rsidR="00DF0A71" w:rsidRPr="00DF0A71" w:rsidRDefault="00DF0A71" w:rsidP="00DF0A71">
            <w:pPr>
              <w:rPr>
                <w:iCs/>
              </w:rPr>
            </w:pPr>
            <w:r w:rsidRPr="00DF0A71">
              <w:rPr>
                <w:bCs/>
                <w:iCs/>
              </w:rPr>
              <w:t>Look in mercy on your people living in dry lands, and</w:t>
            </w:r>
          </w:p>
          <w:p w:rsidR="00DF0A71" w:rsidRPr="00DF0A71" w:rsidRDefault="00DF0A71" w:rsidP="00DF0A71">
            <w:pPr>
              <w:rPr>
                <w:iCs/>
              </w:rPr>
            </w:pPr>
            <w:r w:rsidRPr="00DF0A71">
              <w:rPr>
                <w:bCs/>
                <w:iCs/>
              </w:rPr>
              <w:t xml:space="preserve">struggling to survive without </w:t>
            </w:r>
            <w:bookmarkStart w:id="0" w:name="_GoBack"/>
            <w:bookmarkEnd w:id="0"/>
            <w:r w:rsidRPr="00DF0A71">
              <w:rPr>
                <w:bCs/>
                <w:iCs/>
              </w:rPr>
              <w:t>safe drinking water.</w:t>
            </w:r>
          </w:p>
          <w:p w:rsidR="00DF0A71" w:rsidRPr="00DF0A71" w:rsidRDefault="00DF0A71" w:rsidP="00DF0A71">
            <w:pPr>
              <w:rPr>
                <w:iCs/>
              </w:rPr>
            </w:pPr>
            <w:r w:rsidRPr="00DF0A71">
              <w:rPr>
                <w:bCs/>
                <w:iCs/>
              </w:rPr>
              <w:t> </w:t>
            </w:r>
          </w:p>
          <w:p w:rsidR="00DF0A71" w:rsidRPr="00DF0A71" w:rsidRDefault="00DF0A71" w:rsidP="00DF0A71">
            <w:pPr>
              <w:rPr>
                <w:iCs/>
              </w:rPr>
            </w:pPr>
            <w:r w:rsidRPr="00DF0A71">
              <w:rPr>
                <w:bCs/>
                <w:iCs/>
              </w:rPr>
              <w:t>Forgive our selfishness in life and our misuse of</w:t>
            </w:r>
          </w:p>
          <w:p w:rsidR="00DF0A71" w:rsidRPr="00DF0A71" w:rsidRDefault="00DF0A71" w:rsidP="00DF0A71">
            <w:pPr>
              <w:rPr>
                <w:iCs/>
              </w:rPr>
            </w:pPr>
            <w:proofErr w:type="gramStart"/>
            <w:r w:rsidRPr="00DF0A71">
              <w:rPr>
                <w:bCs/>
                <w:iCs/>
              </w:rPr>
              <w:t>our</w:t>
            </w:r>
            <w:proofErr w:type="gramEnd"/>
            <w:r w:rsidRPr="00DF0A71">
              <w:rPr>
                <w:bCs/>
                <w:iCs/>
              </w:rPr>
              <w:t xml:space="preserve"> natural resources.</w:t>
            </w:r>
          </w:p>
          <w:p w:rsidR="00DF0A71" w:rsidRPr="00DF0A71" w:rsidRDefault="00DF0A71" w:rsidP="00DF0A71">
            <w:pPr>
              <w:rPr>
                <w:iCs/>
              </w:rPr>
            </w:pPr>
            <w:r w:rsidRPr="00DF0A71">
              <w:rPr>
                <w:bCs/>
                <w:iCs/>
              </w:rPr>
              <w:t>We commit ourselves to value and care for your gifts to us.</w:t>
            </w:r>
          </w:p>
          <w:p w:rsidR="00DF0A71" w:rsidRPr="00DF0A71" w:rsidRDefault="00DF0A71" w:rsidP="00DF0A71">
            <w:pPr>
              <w:rPr>
                <w:iCs/>
              </w:rPr>
            </w:pPr>
            <w:r w:rsidRPr="00DF0A71">
              <w:rPr>
                <w:bCs/>
                <w:iCs/>
              </w:rPr>
              <w:t> </w:t>
            </w:r>
          </w:p>
          <w:p w:rsidR="00DF0A71" w:rsidRPr="00DF0A71" w:rsidRDefault="00DF0A71" w:rsidP="00DF0A71">
            <w:pPr>
              <w:rPr>
                <w:iCs/>
              </w:rPr>
            </w:pPr>
            <w:r w:rsidRPr="00DF0A71">
              <w:rPr>
                <w:bCs/>
                <w:iCs/>
              </w:rPr>
              <w:t>May rivers of living water</w:t>
            </w:r>
          </w:p>
          <w:p w:rsidR="00DF0A71" w:rsidRPr="00DF0A71" w:rsidRDefault="00DF0A71" w:rsidP="00DF0A71">
            <w:pPr>
              <w:rPr>
                <w:iCs/>
              </w:rPr>
            </w:pPr>
            <w:r w:rsidRPr="00DF0A71">
              <w:rPr>
                <w:bCs/>
                <w:iCs/>
              </w:rPr>
              <w:t>and practical compassion for all who</w:t>
            </w:r>
          </w:p>
          <w:p w:rsidR="00DF0A71" w:rsidRPr="00DF0A71" w:rsidRDefault="00DF0A71" w:rsidP="00DF0A71">
            <w:pPr>
              <w:rPr>
                <w:iCs/>
              </w:rPr>
            </w:pPr>
            <w:proofErr w:type="gramStart"/>
            <w:r w:rsidRPr="00DF0A71">
              <w:rPr>
                <w:bCs/>
                <w:iCs/>
              </w:rPr>
              <w:t>suffer</w:t>
            </w:r>
            <w:proofErr w:type="gramEnd"/>
            <w:r w:rsidRPr="00DF0A71">
              <w:rPr>
                <w:bCs/>
                <w:iCs/>
              </w:rPr>
              <w:t xml:space="preserve"> flow out from our hearts.</w:t>
            </w:r>
          </w:p>
          <w:p w:rsidR="00DF0A71" w:rsidRPr="00DF0A71" w:rsidRDefault="00DF0A71" w:rsidP="00DF0A71">
            <w:pPr>
              <w:rPr>
                <w:iCs/>
              </w:rPr>
            </w:pPr>
            <w:r w:rsidRPr="00DF0A71">
              <w:rPr>
                <w:bCs/>
                <w:iCs/>
              </w:rPr>
              <w:t> </w:t>
            </w:r>
          </w:p>
          <w:p w:rsidR="00DF0A71" w:rsidRPr="00DF0A71" w:rsidRDefault="00DF0A71" w:rsidP="00DF0A71">
            <w:pPr>
              <w:rPr>
                <w:iCs/>
              </w:rPr>
            </w:pPr>
            <w:r w:rsidRPr="00DF0A71">
              <w:rPr>
                <w:bCs/>
                <w:iCs/>
              </w:rPr>
              <w:t>Refreshed by your Spirit,</w:t>
            </w:r>
          </w:p>
          <w:p w:rsidR="00DF0A71" w:rsidRPr="00DF0A71" w:rsidRDefault="00DF0A71" w:rsidP="00DF0A71">
            <w:pPr>
              <w:rPr>
                <w:iCs/>
              </w:rPr>
            </w:pPr>
            <w:r w:rsidRPr="00DF0A71">
              <w:rPr>
                <w:bCs/>
                <w:iCs/>
              </w:rPr>
              <w:t>and following in the way of Jesus Christ,</w:t>
            </w:r>
          </w:p>
          <w:p w:rsidR="00DF0A71" w:rsidRPr="00DF0A71" w:rsidRDefault="00DF0A71" w:rsidP="00DF0A71">
            <w:pPr>
              <w:rPr>
                <w:iCs/>
              </w:rPr>
            </w:pPr>
            <w:r w:rsidRPr="00DF0A71">
              <w:rPr>
                <w:bCs/>
                <w:iCs/>
              </w:rPr>
              <w:t>help us continue to serve you and the people and creation</w:t>
            </w:r>
          </w:p>
          <w:p w:rsidR="00DF0A71" w:rsidRPr="00DF0A71" w:rsidRDefault="00DF0A71" w:rsidP="00DF0A71">
            <w:pPr>
              <w:rPr>
                <w:iCs/>
              </w:rPr>
            </w:pPr>
            <w:proofErr w:type="gramStart"/>
            <w:r w:rsidRPr="00DF0A71">
              <w:rPr>
                <w:bCs/>
                <w:iCs/>
              </w:rPr>
              <w:t>entrusted</w:t>
            </w:r>
            <w:proofErr w:type="gramEnd"/>
            <w:r w:rsidRPr="00DF0A71">
              <w:rPr>
                <w:bCs/>
                <w:iCs/>
              </w:rPr>
              <w:t xml:space="preserve"> to our care.</w:t>
            </w:r>
          </w:p>
          <w:p w:rsidR="00DF0A71" w:rsidRPr="00DF0A71" w:rsidRDefault="00DF0A71" w:rsidP="00DF0A71">
            <w:pPr>
              <w:rPr>
                <w:iCs/>
              </w:rPr>
            </w:pPr>
            <w:r w:rsidRPr="00DF0A71">
              <w:rPr>
                <w:bCs/>
                <w:iCs/>
              </w:rPr>
              <w:t>Amen</w:t>
            </w:r>
          </w:p>
          <w:p w:rsidR="00DF0A71" w:rsidRPr="00DF0A71" w:rsidRDefault="00DF0A71" w:rsidP="00DF0A71">
            <w:pPr>
              <w:rPr>
                <w:iCs/>
              </w:rPr>
            </w:pPr>
          </w:p>
        </w:tc>
      </w:tr>
      <w:tr w:rsidR="00DF0A71" w:rsidTr="00765C90">
        <w:tc>
          <w:tcPr>
            <w:tcW w:w="2376" w:type="dxa"/>
          </w:tcPr>
          <w:p w:rsidR="00DF0A71" w:rsidRDefault="00DF0A71">
            <w:r w:rsidRPr="00DF0A71">
              <w:rPr>
                <w:noProof/>
                <w:lang w:eastAsia="en-GB"/>
              </w:rPr>
              <w:drawing>
                <wp:inline distT="0" distB="0" distL="0" distR="0" wp14:anchorId="1263EB5C" wp14:editId="1E48D408">
                  <wp:extent cx="1390650" cy="927100"/>
                  <wp:effectExtent l="0" t="0" r="0" b="635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0650" cy="927100"/>
                          </a:xfrm>
                          <a:prstGeom prst="rect">
                            <a:avLst/>
                          </a:prstGeom>
                        </pic:spPr>
                      </pic:pic>
                    </a:graphicData>
                  </a:graphic>
                </wp:inline>
              </w:drawing>
            </w:r>
          </w:p>
          <w:p w:rsidR="00DF0A71" w:rsidRPr="00DF0A71" w:rsidRDefault="00DF0A71"/>
        </w:tc>
        <w:tc>
          <w:tcPr>
            <w:tcW w:w="6866" w:type="dxa"/>
          </w:tcPr>
          <w:p w:rsidR="00DF0A71" w:rsidRPr="00DF0A71" w:rsidRDefault="00DF0A71" w:rsidP="00DF0A71">
            <w:pPr>
              <w:rPr>
                <w:bCs/>
                <w:iCs/>
              </w:rPr>
            </w:pPr>
            <w:r w:rsidRPr="00DF0A71">
              <w:rPr>
                <w:bCs/>
                <w:iCs/>
              </w:rPr>
              <w:t>Thank you</w:t>
            </w:r>
          </w:p>
        </w:tc>
      </w:tr>
    </w:tbl>
    <w:p w:rsidR="00497727" w:rsidRDefault="00497727"/>
    <w:sectPr w:rsidR="00497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15"/>
    <w:rsid w:val="000B37D7"/>
    <w:rsid w:val="001012AE"/>
    <w:rsid w:val="001F714E"/>
    <w:rsid w:val="00397CC2"/>
    <w:rsid w:val="00497727"/>
    <w:rsid w:val="00765C90"/>
    <w:rsid w:val="00995805"/>
    <w:rsid w:val="00BE127E"/>
    <w:rsid w:val="00D47815"/>
    <w:rsid w:val="00DF0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90"/>
    <w:rPr>
      <w:rFonts w:ascii="Tahoma" w:hAnsi="Tahoma" w:cs="Tahoma"/>
      <w:sz w:val="16"/>
      <w:szCs w:val="16"/>
    </w:rPr>
  </w:style>
  <w:style w:type="paragraph" w:styleId="NormalWeb">
    <w:name w:val="Normal (Web)"/>
    <w:basedOn w:val="Normal"/>
    <w:uiPriority w:val="99"/>
    <w:semiHidden/>
    <w:unhideWhenUsed/>
    <w:rsid w:val="00DF0A7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90"/>
    <w:rPr>
      <w:rFonts w:ascii="Tahoma" w:hAnsi="Tahoma" w:cs="Tahoma"/>
      <w:sz w:val="16"/>
      <w:szCs w:val="16"/>
    </w:rPr>
  </w:style>
  <w:style w:type="paragraph" w:styleId="NormalWeb">
    <w:name w:val="Normal (Web)"/>
    <w:basedOn w:val="Normal"/>
    <w:uiPriority w:val="99"/>
    <w:semiHidden/>
    <w:unhideWhenUsed/>
    <w:rsid w:val="00DF0A7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3772">
      <w:bodyDiv w:val="1"/>
      <w:marLeft w:val="0"/>
      <w:marRight w:val="0"/>
      <w:marTop w:val="0"/>
      <w:marBottom w:val="0"/>
      <w:divBdr>
        <w:top w:val="none" w:sz="0" w:space="0" w:color="auto"/>
        <w:left w:val="none" w:sz="0" w:space="0" w:color="auto"/>
        <w:bottom w:val="none" w:sz="0" w:space="0" w:color="auto"/>
        <w:right w:val="none" w:sz="0" w:space="0" w:color="auto"/>
      </w:divBdr>
    </w:div>
    <w:div w:id="319192868">
      <w:bodyDiv w:val="1"/>
      <w:marLeft w:val="0"/>
      <w:marRight w:val="0"/>
      <w:marTop w:val="0"/>
      <w:marBottom w:val="0"/>
      <w:divBdr>
        <w:top w:val="none" w:sz="0" w:space="0" w:color="auto"/>
        <w:left w:val="none" w:sz="0" w:space="0" w:color="auto"/>
        <w:bottom w:val="none" w:sz="0" w:space="0" w:color="auto"/>
        <w:right w:val="none" w:sz="0" w:space="0" w:color="auto"/>
      </w:divBdr>
    </w:div>
    <w:div w:id="346250285">
      <w:bodyDiv w:val="1"/>
      <w:marLeft w:val="0"/>
      <w:marRight w:val="0"/>
      <w:marTop w:val="0"/>
      <w:marBottom w:val="0"/>
      <w:divBdr>
        <w:top w:val="none" w:sz="0" w:space="0" w:color="auto"/>
        <w:left w:val="none" w:sz="0" w:space="0" w:color="auto"/>
        <w:bottom w:val="none" w:sz="0" w:space="0" w:color="auto"/>
        <w:right w:val="none" w:sz="0" w:space="0" w:color="auto"/>
      </w:divBdr>
    </w:div>
    <w:div w:id="494343596">
      <w:bodyDiv w:val="1"/>
      <w:marLeft w:val="0"/>
      <w:marRight w:val="0"/>
      <w:marTop w:val="0"/>
      <w:marBottom w:val="0"/>
      <w:divBdr>
        <w:top w:val="none" w:sz="0" w:space="0" w:color="auto"/>
        <w:left w:val="none" w:sz="0" w:space="0" w:color="auto"/>
        <w:bottom w:val="none" w:sz="0" w:space="0" w:color="auto"/>
        <w:right w:val="none" w:sz="0" w:space="0" w:color="auto"/>
      </w:divBdr>
    </w:div>
    <w:div w:id="653070415">
      <w:bodyDiv w:val="1"/>
      <w:marLeft w:val="0"/>
      <w:marRight w:val="0"/>
      <w:marTop w:val="0"/>
      <w:marBottom w:val="0"/>
      <w:divBdr>
        <w:top w:val="none" w:sz="0" w:space="0" w:color="auto"/>
        <w:left w:val="none" w:sz="0" w:space="0" w:color="auto"/>
        <w:bottom w:val="none" w:sz="0" w:space="0" w:color="auto"/>
        <w:right w:val="none" w:sz="0" w:space="0" w:color="auto"/>
      </w:divBdr>
    </w:div>
    <w:div w:id="983966323">
      <w:bodyDiv w:val="1"/>
      <w:marLeft w:val="0"/>
      <w:marRight w:val="0"/>
      <w:marTop w:val="0"/>
      <w:marBottom w:val="0"/>
      <w:divBdr>
        <w:top w:val="none" w:sz="0" w:space="0" w:color="auto"/>
        <w:left w:val="none" w:sz="0" w:space="0" w:color="auto"/>
        <w:bottom w:val="none" w:sz="0" w:space="0" w:color="auto"/>
        <w:right w:val="none" w:sz="0" w:space="0" w:color="auto"/>
      </w:divBdr>
    </w:div>
    <w:div w:id="996418243">
      <w:bodyDiv w:val="1"/>
      <w:marLeft w:val="0"/>
      <w:marRight w:val="0"/>
      <w:marTop w:val="0"/>
      <w:marBottom w:val="0"/>
      <w:divBdr>
        <w:top w:val="none" w:sz="0" w:space="0" w:color="auto"/>
        <w:left w:val="none" w:sz="0" w:space="0" w:color="auto"/>
        <w:bottom w:val="none" w:sz="0" w:space="0" w:color="auto"/>
        <w:right w:val="none" w:sz="0" w:space="0" w:color="auto"/>
      </w:divBdr>
    </w:div>
    <w:div w:id="1041127504">
      <w:bodyDiv w:val="1"/>
      <w:marLeft w:val="0"/>
      <w:marRight w:val="0"/>
      <w:marTop w:val="0"/>
      <w:marBottom w:val="0"/>
      <w:divBdr>
        <w:top w:val="none" w:sz="0" w:space="0" w:color="auto"/>
        <w:left w:val="none" w:sz="0" w:space="0" w:color="auto"/>
        <w:bottom w:val="none" w:sz="0" w:space="0" w:color="auto"/>
        <w:right w:val="none" w:sz="0" w:space="0" w:color="auto"/>
      </w:divBdr>
    </w:div>
    <w:div w:id="1083381503">
      <w:bodyDiv w:val="1"/>
      <w:marLeft w:val="0"/>
      <w:marRight w:val="0"/>
      <w:marTop w:val="0"/>
      <w:marBottom w:val="0"/>
      <w:divBdr>
        <w:top w:val="none" w:sz="0" w:space="0" w:color="auto"/>
        <w:left w:val="none" w:sz="0" w:space="0" w:color="auto"/>
        <w:bottom w:val="none" w:sz="0" w:space="0" w:color="auto"/>
        <w:right w:val="none" w:sz="0" w:space="0" w:color="auto"/>
      </w:divBdr>
    </w:div>
    <w:div w:id="1185709092">
      <w:bodyDiv w:val="1"/>
      <w:marLeft w:val="0"/>
      <w:marRight w:val="0"/>
      <w:marTop w:val="0"/>
      <w:marBottom w:val="0"/>
      <w:divBdr>
        <w:top w:val="none" w:sz="0" w:space="0" w:color="auto"/>
        <w:left w:val="none" w:sz="0" w:space="0" w:color="auto"/>
        <w:bottom w:val="none" w:sz="0" w:space="0" w:color="auto"/>
        <w:right w:val="none" w:sz="0" w:space="0" w:color="auto"/>
      </w:divBdr>
    </w:div>
    <w:div w:id="1425418932">
      <w:bodyDiv w:val="1"/>
      <w:marLeft w:val="0"/>
      <w:marRight w:val="0"/>
      <w:marTop w:val="0"/>
      <w:marBottom w:val="0"/>
      <w:divBdr>
        <w:top w:val="none" w:sz="0" w:space="0" w:color="auto"/>
        <w:left w:val="none" w:sz="0" w:space="0" w:color="auto"/>
        <w:bottom w:val="none" w:sz="0" w:space="0" w:color="auto"/>
        <w:right w:val="none" w:sz="0" w:space="0" w:color="auto"/>
      </w:divBdr>
    </w:div>
    <w:div w:id="1441145420">
      <w:bodyDiv w:val="1"/>
      <w:marLeft w:val="0"/>
      <w:marRight w:val="0"/>
      <w:marTop w:val="0"/>
      <w:marBottom w:val="0"/>
      <w:divBdr>
        <w:top w:val="none" w:sz="0" w:space="0" w:color="auto"/>
        <w:left w:val="none" w:sz="0" w:space="0" w:color="auto"/>
        <w:bottom w:val="none" w:sz="0" w:space="0" w:color="auto"/>
        <w:right w:val="none" w:sz="0" w:space="0" w:color="auto"/>
      </w:divBdr>
    </w:div>
    <w:div w:id="1863977977">
      <w:bodyDiv w:val="1"/>
      <w:marLeft w:val="0"/>
      <w:marRight w:val="0"/>
      <w:marTop w:val="0"/>
      <w:marBottom w:val="0"/>
      <w:divBdr>
        <w:top w:val="none" w:sz="0" w:space="0" w:color="auto"/>
        <w:left w:val="none" w:sz="0" w:space="0" w:color="auto"/>
        <w:bottom w:val="none" w:sz="0" w:space="0" w:color="auto"/>
        <w:right w:val="none" w:sz="0" w:space="0" w:color="auto"/>
      </w:divBdr>
    </w:div>
    <w:div w:id="1901867402">
      <w:bodyDiv w:val="1"/>
      <w:marLeft w:val="0"/>
      <w:marRight w:val="0"/>
      <w:marTop w:val="0"/>
      <w:marBottom w:val="0"/>
      <w:divBdr>
        <w:top w:val="none" w:sz="0" w:space="0" w:color="auto"/>
        <w:left w:val="none" w:sz="0" w:space="0" w:color="auto"/>
        <w:bottom w:val="none" w:sz="0" w:space="0" w:color="auto"/>
        <w:right w:val="none" w:sz="0" w:space="0" w:color="auto"/>
      </w:divBdr>
    </w:div>
    <w:div w:id="1922716333">
      <w:bodyDiv w:val="1"/>
      <w:marLeft w:val="0"/>
      <w:marRight w:val="0"/>
      <w:marTop w:val="0"/>
      <w:marBottom w:val="0"/>
      <w:divBdr>
        <w:top w:val="none" w:sz="0" w:space="0" w:color="auto"/>
        <w:left w:val="none" w:sz="0" w:space="0" w:color="auto"/>
        <w:bottom w:val="none" w:sz="0" w:space="0" w:color="auto"/>
        <w:right w:val="none" w:sz="0" w:space="0" w:color="auto"/>
      </w:divBdr>
    </w:div>
    <w:div w:id="19463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Coakley</dc:creator>
  <cp:keywords/>
  <dc:description/>
  <cp:lastModifiedBy>Mark Booker</cp:lastModifiedBy>
  <cp:revision>7</cp:revision>
  <dcterms:created xsi:type="dcterms:W3CDTF">2015-10-29T11:33:00Z</dcterms:created>
  <dcterms:modified xsi:type="dcterms:W3CDTF">2015-11-23T12:48:00Z</dcterms:modified>
</cp:coreProperties>
</file>